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21DC" w:rsidRDefault="002C0A4B" w14:paraId="25D8C7F6" w14:textId="29820781">
      <w:r>
        <w:rPr>
          <w:noProof/>
        </w:rPr>
        <w:drawing>
          <wp:inline distT="0" distB="0" distL="0" distR="0" wp14:anchorId="55C4DF53" wp14:editId="74BBC1F7">
            <wp:extent cx="2385060" cy="46482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464820"/>
                    </a:xfrm>
                    <a:prstGeom prst="rect">
                      <a:avLst/>
                    </a:prstGeom>
                    <a:noFill/>
                    <a:ln>
                      <a:noFill/>
                    </a:ln>
                  </pic:spPr>
                </pic:pic>
              </a:graphicData>
            </a:graphic>
          </wp:inline>
        </w:drawing>
      </w:r>
    </w:p>
    <w:p w:rsidR="002C0A4B" w:rsidRDefault="002C0A4B" w14:paraId="7C66B86D" w14:textId="0BBE2244"/>
    <w:p w:rsidR="002C0A4B" w:rsidP="002C0A4B" w:rsidRDefault="002C0A4B" w14:paraId="4F249816" w14:textId="4B5EC590">
      <w:pPr>
        <w:pStyle w:val="paragraph"/>
        <w:spacing w:before="0" w:beforeAutospacing="0" w:after="0" w:afterAutospacing="0"/>
        <w:textAlignment w:val="baseline"/>
        <w:rPr>
          <w:rStyle w:val="eop"/>
          <w:rFonts w:ascii="Calibri" w:hAnsi="Calibri" w:cs="Calibri"/>
          <w:sz w:val="36"/>
          <w:szCs w:val="36"/>
        </w:rPr>
      </w:pPr>
      <w:r>
        <w:rPr>
          <w:rStyle w:val="normaltextrun"/>
          <w:rFonts w:ascii="Calibri" w:hAnsi="Calibri" w:cs="Calibri"/>
          <w:b/>
          <w:bCs/>
          <w:sz w:val="36"/>
          <w:szCs w:val="36"/>
        </w:rPr>
        <w:t>Bradford Futures Fund Application Form</w:t>
      </w:r>
      <w:r>
        <w:rPr>
          <w:rStyle w:val="eop"/>
          <w:rFonts w:ascii="Calibri" w:hAnsi="Calibri" w:cs="Calibri"/>
          <w:sz w:val="36"/>
          <w:szCs w:val="36"/>
        </w:rPr>
        <w:t> </w:t>
      </w:r>
    </w:p>
    <w:p w:rsidR="00F30B83" w:rsidP="002C0A4B" w:rsidRDefault="00F30B83" w14:paraId="0DCDF15E" w14:textId="77777777">
      <w:pPr>
        <w:pStyle w:val="paragraph"/>
        <w:spacing w:before="0" w:beforeAutospacing="0" w:after="0" w:afterAutospacing="0"/>
        <w:textAlignment w:val="baseline"/>
        <w:rPr>
          <w:rFonts w:ascii="Segoe UI" w:hAnsi="Segoe UI" w:cs="Segoe UI"/>
          <w:sz w:val="18"/>
          <w:szCs w:val="18"/>
        </w:rPr>
      </w:pPr>
    </w:p>
    <w:p w:rsidR="002C0A4B" w:rsidP="002C0A4B" w:rsidRDefault="002C0A4B" w14:paraId="49EB5CB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Please complete the form fully, any incomplete or late forms will not be considered.  </w:t>
      </w:r>
      <w:r>
        <w:rPr>
          <w:rStyle w:val="eop"/>
          <w:rFonts w:ascii="Calibri" w:hAnsi="Calibri" w:cs="Calibri"/>
        </w:rPr>
        <w:t> </w:t>
      </w:r>
    </w:p>
    <w:p w:rsidR="002C0A4B" w:rsidP="002C0A4B" w:rsidRDefault="002C0A4B" w14:paraId="655067FD" w14:textId="5940F991">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Closing date: 29 October 2021.  </w:t>
      </w:r>
      <w:r>
        <w:rPr>
          <w:rStyle w:val="eop"/>
          <w:rFonts w:ascii="Calibri" w:hAnsi="Calibri" w:cs="Calibri"/>
        </w:rPr>
        <w:t> </w:t>
      </w:r>
    </w:p>
    <w:p w:rsidR="006061FF" w:rsidP="002C0A4B" w:rsidRDefault="006061FF" w14:paraId="2CB302EC" w14:textId="77777777">
      <w:pPr>
        <w:pStyle w:val="paragraph"/>
        <w:spacing w:before="0" w:beforeAutospacing="0" w:after="0" w:afterAutospacing="0"/>
        <w:textAlignment w:val="baseline"/>
        <w:rPr>
          <w:rStyle w:val="eop"/>
          <w:rFonts w:ascii="Calibri" w:hAnsi="Calibri" w:cs="Calibri"/>
        </w:rPr>
      </w:pPr>
    </w:p>
    <w:p w:rsidRPr="006061FF" w:rsidR="00CA68AA" w:rsidP="002C0A4B" w:rsidRDefault="00CA68AA" w14:paraId="481E209C" w14:textId="1A30B29D">
      <w:pPr>
        <w:pStyle w:val="paragraph"/>
        <w:spacing w:before="0" w:beforeAutospacing="0" w:after="0" w:afterAutospacing="0"/>
        <w:textAlignment w:val="baseline"/>
        <w:rPr>
          <w:rFonts w:ascii="Segoe UI" w:hAnsi="Segoe UI" w:cs="Segoe UI"/>
          <w:b/>
          <w:bCs/>
          <w:sz w:val="18"/>
          <w:szCs w:val="18"/>
        </w:rPr>
      </w:pPr>
      <w:r w:rsidRPr="006061FF">
        <w:rPr>
          <w:rStyle w:val="eop"/>
          <w:rFonts w:ascii="Calibri" w:hAnsi="Calibri" w:cs="Calibri"/>
          <w:b/>
          <w:bCs/>
        </w:rPr>
        <w:t xml:space="preserve">Application forms and any </w:t>
      </w:r>
      <w:r w:rsidRPr="006061FF" w:rsidR="006061FF">
        <w:rPr>
          <w:rStyle w:val="eop"/>
          <w:rFonts w:ascii="Calibri" w:hAnsi="Calibri" w:cs="Calibri"/>
          <w:b/>
          <w:bCs/>
        </w:rPr>
        <w:t xml:space="preserve">supporting documentary evidence can be submitted by email to </w:t>
      </w:r>
    </w:p>
    <w:p w:rsidR="002C0A4B" w:rsidRDefault="002C0A4B" w14:paraId="18353723" w14:textId="7D690903"/>
    <w:p w:rsidR="002C0A4B" w:rsidRDefault="002C0A4B" w14:paraId="418BA423" w14:textId="2524A9DC"/>
    <w:p w:rsidR="002C0A4B" w:rsidP="002C0A4B" w:rsidRDefault="002C0A4B" w14:paraId="1DF82CC1" w14:textId="78E5A799">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SECTION 1 - ABOUT YOU: </w:t>
      </w:r>
      <w:r>
        <w:rPr>
          <w:rStyle w:val="eop"/>
          <w:rFonts w:ascii="Calibri" w:hAnsi="Calibri" w:cs="Calibri"/>
          <w:color w:val="000000"/>
        </w:rPr>
        <w:t> </w:t>
      </w:r>
    </w:p>
    <w:p w:rsidR="002C0A4B" w:rsidP="002C0A4B" w:rsidRDefault="002C0A4B" w14:paraId="1D5B97BD" w14:textId="77777777">
      <w:pPr>
        <w:pStyle w:val="paragraph"/>
        <w:spacing w:before="0" w:beforeAutospacing="0" w:after="0" w:afterAutospacing="0"/>
        <w:textAlignment w:val="baseline"/>
        <w:rPr>
          <w:rFonts w:ascii="Segoe UI" w:hAnsi="Segoe UI" w:cs="Segoe UI"/>
          <w:sz w:val="18"/>
          <w:szCs w:val="18"/>
        </w:rPr>
      </w:pPr>
    </w:p>
    <w:p w:rsidRPr="00F30B83" w:rsidR="002C0A4B" w:rsidP="002C0A4B" w:rsidRDefault="002C0A4B" w14:paraId="65ABFD17" w14:textId="77777777">
      <w:pPr>
        <w:pStyle w:val="paragraph"/>
        <w:spacing w:before="0" w:beforeAutospacing="0" w:after="0" w:afterAutospacing="0"/>
        <w:textAlignment w:val="baseline"/>
        <w:rPr>
          <w:rStyle w:val="normaltextrun"/>
          <w:rFonts w:ascii="Calibri" w:hAnsi="Calibri" w:cs="Calibri"/>
          <w:color w:val="000000"/>
          <w:sz w:val="23"/>
          <w:szCs w:val="23"/>
        </w:rPr>
      </w:pPr>
      <w:r w:rsidRPr="00F30B83">
        <w:rPr>
          <w:rStyle w:val="normaltextrun"/>
          <w:rFonts w:ascii="Calibri" w:hAnsi="Calibri" w:cs="Calibri"/>
          <w:color w:val="000000"/>
          <w:sz w:val="23"/>
          <w:szCs w:val="23"/>
        </w:rPr>
        <w:t>Mr   Miss     Ms   Mrs    Other   </w:t>
      </w:r>
    </w:p>
    <w:p w:rsidRPr="00F30B83" w:rsidR="002C0A4B" w:rsidP="002C0A4B" w:rsidRDefault="002C0A4B" w14:paraId="54D9B1C4" w14:textId="5DD8EA93">
      <w:pPr>
        <w:pStyle w:val="paragraph"/>
        <w:spacing w:before="0" w:beforeAutospacing="0" w:after="0" w:afterAutospacing="0"/>
        <w:textAlignment w:val="baseline"/>
        <w:rPr>
          <w:rFonts w:ascii="Segoe UI" w:hAnsi="Segoe UI" w:cs="Segoe UI"/>
          <w:sz w:val="23"/>
          <w:szCs w:val="23"/>
        </w:rPr>
      </w:pPr>
      <w:r w:rsidRPr="00F30B83">
        <w:rPr>
          <w:rStyle w:val="eop"/>
          <w:rFonts w:ascii="Calibri" w:hAnsi="Calibri" w:cs="Calibri"/>
          <w:color w:val="000000"/>
          <w:sz w:val="23"/>
          <w:szCs w:val="23"/>
        </w:rPr>
        <w:t> </w:t>
      </w:r>
    </w:p>
    <w:p w:rsidRPr="00F30B83" w:rsidR="002C0A4B" w:rsidP="002C0A4B" w:rsidRDefault="002C0A4B" w14:paraId="3E859B3F" w14:textId="74964E3D">
      <w:pPr>
        <w:pStyle w:val="paragraph"/>
        <w:spacing w:before="0" w:beforeAutospacing="0" w:after="0" w:afterAutospacing="0"/>
        <w:textAlignment w:val="baseline"/>
        <w:rPr>
          <w:rStyle w:val="eop"/>
          <w:rFonts w:ascii="Calibri" w:hAnsi="Calibri" w:cs="Calibri"/>
          <w:color w:val="000000"/>
          <w:sz w:val="23"/>
          <w:szCs w:val="23"/>
        </w:rPr>
      </w:pPr>
      <w:r w:rsidRPr="00F30B83">
        <w:rPr>
          <w:rStyle w:val="normaltextrun"/>
          <w:rFonts w:ascii="Calibri" w:hAnsi="Calibri" w:cs="Calibri"/>
          <w:color w:val="000000"/>
          <w:sz w:val="23"/>
          <w:szCs w:val="23"/>
        </w:rPr>
        <w:t>First name(s): </w:t>
      </w:r>
      <w:r w:rsidRPr="00F30B83">
        <w:rPr>
          <w:rStyle w:val="eop"/>
          <w:rFonts w:ascii="Calibri" w:hAnsi="Calibri" w:cs="Calibri"/>
          <w:color w:val="000000"/>
          <w:sz w:val="23"/>
          <w:szCs w:val="23"/>
        </w:rPr>
        <w:t> </w:t>
      </w:r>
    </w:p>
    <w:p w:rsidRPr="00F30B83" w:rsidR="002C0A4B" w:rsidP="002C0A4B" w:rsidRDefault="002C0A4B" w14:paraId="454465E8" w14:textId="77777777">
      <w:pPr>
        <w:pStyle w:val="paragraph"/>
        <w:spacing w:before="0" w:beforeAutospacing="0" w:after="0" w:afterAutospacing="0"/>
        <w:textAlignment w:val="baseline"/>
        <w:rPr>
          <w:rFonts w:ascii="Segoe UI" w:hAnsi="Segoe UI" w:cs="Segoe UI"/>
          <w:sz w:val="23"/>
          <w:szCs w:val="23"/>
        </w:rPr>
      </w:pPr>
    </w:p>
    <w:p w:rsidRPr="00F30B83" w:rsidR="002C0A4B" w:rsidP="002C0A4B" w:rsidRDefault="002C0A4B" w14:paraId="26A1A112" w14:textId="12194695">
      <w:pPr>
        <w:pStyle w:val="paragraph"/>
        <w:spacing w:before="0" w:beforeAutospacing="0" w:after="0" w:afterAutospacing="0"/>
        <w:textAlignment w:val="baseline"/>
        <w:rPr>
          <w:rStyle w:val="eop"/>
          <w:rFonts w:ascii="Calibri" w:hAnsi="Calibri" w:cs="Calibri"/>
          <w:color w:val="000000"/>
          <w:sz w:val="23"/>
          <w:szCs w:val="23"/>
        </w:rPr>
      </w:pPr>
      <w:r w:rsidRPr="00F30B83">
        <w:rPr>
          <w:rStyle w:val="normaltextrun"/>
          <w:rFonts w:ascii="Calibri" w:hAnsi="Calibri" w:cs="Calibri"/>
          <w:color w:val="000000"/>
          <w:sz w:val="23"/>
          <w:szCs w:val="23"/>
        </w:rPr>
        <w:t>Surname:</w:t>
      </w:r>
      <w:r w:rsidRPr="00F30B83">
        <w:rPr>
          <w:rStyle w:val="tabchar"/>
          <w:rFonts w:ascii="Calibri" w:hAnsi="Calibri" w:cs="Calibri"/>
          <w:color w:val="000000"/>
          <w:sz w:val="23"/>
          <w:szCs w:val="23"/>
        </w:rPr>
        <w:t xml:space="preserve"> </w:t>
      </w:r>
      <w:r w:rsidRPr="00F30B83">
        <w:rPr>
          <w:rStyle w:val="eop"/>
          <w:rFonts w:ascii="Calibri" w:hAnsi="Calibri" w:cs="Calibri"/>
          <w:color w:val="000000"/>
          <w:sz w:val="23"/>
          <w:szCs w:val="23"/>
        </w:rPr>
        <w:t> </w:t>
      </w:r>
    </w:p>
    <w:p w:rsidRPr="00F30B83" w:rsidR="002C0A4B" w:rsidP="002C0A4B" w:rsidRDefault="002C0A4B" w14:paraId="6EB572D4" w14:textId="77777777">
      <w:pPr>
        <w:pStyle w:val="paragraph"/>
        <w:spacing w:before="0" w:beforeAutospacing="0" w:after="0" w:afterAutospacing="0"/>
        <w:textAlignment w:val="baseline"/>
        <w:rPr>
          <w:rFonts w:ascii="Segoe UI" w:hAnsi="Segoe UI" w:cs="Segoe UI"/>
          <w:sz w:val="23"/>
          <w:szCs w:val="23"/>
        </w:rPr>
      </w:pPr>
    </w:p>
    <w:p w:rsidRPr="00F30B83" w:rsidR="002C0A4B" w:rsidP="002C0A4B" w:rsidRDefault="002C0A4B" w14:paraId="21ACF992" w14:textId="420331C4">
      <w:pPr>
        <w:pStyle w:val="paragraph"/>
        <w:spacing w:before="0" w:beforeAutospacing="0" w:after="0" w:afterAutospacing="0"/>
        <w:textAlignment w:val="baseline"/>
        <w:rPr>
          <w:rStyle w:val="eop"/>
          <w:rFonts w:ascii="Calibri" w:hAnsi="Calibri" w:cs="Calibri"/>
          <w:color w:val="000000"/>
          <w:sz w:val="23"/>
          <w:szCs w:val="23"/>
        </w:rPr>
      </w:pPr>
      <w:r w:rsidRPr="00F30B83">
        <w:rPr>
          <w:rStyle w:val="normaltextrun"/>
          <w:rFonts w:ascii="Calibri" w:hAnsi="Calibri" w:cs="Calibri"/>
          <w:color w:val="000000"/>
          <w:sz w:val="23"/>
          <w:szCs w:val="23"/>
        </w:rPr>
        <w:t>UB number: </w:t>
      </w:r>
      <w:r w:rsidRPr="00F30B83">
        <w:rPr>
          <w:rStyle w:val="eop"/>
          <w:rFonts w:ascii="Calibri" w:hAnsi="Calibri" w:cs="Calibri"/>
          <w:color w:val="000000"/>
          <w:sz w:val="23"/>
          <w:szCs w:val="23"/>
        </w:rPr>
        <w:t> </w:t>
      </w:r>
    </w:p>
    <w:p w:rsidRPr="00F30B83" w:rsidR="002C0A4B" w:rsidP="002C0A4B" w:rsidRDefault="002C0A4B" w14:paraId="0F9904B2" w14:textId="77777777">
      <w:pPr>
        <w:pStyle w:val="paragraph"/>
        <w:spacing w:before="0" w:beforeAutospacing="0" w:after="0" w:afterAutospacing="0"/>
        <w:textAlignment w:val="baseline"/>
        <w:rPr>
          <w:rFonts w:ascii="Segoe UI" w:hAnsi="Segoe UI" w:cs="Segoe UI"/>
          <w:sz w:val="23"/>
          <w:szCs w:val="23"/>
        </w:rPr>
      </w:pPr>
    </w:p>
    <w:p w:rsidRPr="00F30B83" w:rsidR="002C0A4B" w:rsidP="002C0A4B" w:rsidRDefault="002C0A4B" w14:paraId="03EF1B34" w14:textId="7C55E7FE">
      <w:pPr>
        <w:pStyle w:val="paragraph"/>
        <w:spacing w:before="0" w:beforeAutospacing="0" w:after="0" w:afterAutospacing="0"/>
        <w:textAlignment w:val="baseline"/>
        <w:rPr>
          <w:rStyle w:val="eop"/>
          <w:rFonts w:ascii="Calibri" w:hAnsi="Calibri" w:cs="Calibri"/>
          <w:color w:val="000000"/>
          <w:sz w:val="23"/>
          <w:szCs w:val="23"/>
        </w:rPr>
      </w:pPr>
      <w:r w:rsidRPr="00F30B83">
        <w:rPr>
          <w:rStyle w:val="normaltextrun"/>
          <w:rFonts w:ascii="Calibri" w:hAnsi="Calibri" w:cs="Calibri"/>
          <w:color w:val="000000"/>
          <w:sz w:val="23"/>
          <w:szCs w:val="23"/>
        </w:rPr>
        <w:t>Date of Birth: </w:t>
      </w:r>
      <w:r w:rsidRPr="00F30B83">
        <w:rPr>
          <w:rStyle w:val="eop"/>
          <w:rFonts w:ascii="Calibri" w:hAnsi="Calibri" w:cs="Calibri"/>
          <w:color w:val="000000"/>
          <w:sz w:val="23"/>
          <w:szCs w:val="23"/>
        </w:rPr>
        <w:t> </w:t>
      </w:r>
    </w:p>
    <w:p w:rsidRPr="00F30B83" w:rsidR="002C0A4B" w:rsidP="002C0A4B" w:rsidRDefault="002C0A4B" w14:paraId="06B1F87C" w14:textId="77777777">
      <w:pPr>
        <w:pStyle w:val="paragraph"/>
        <w:spacing w:before="0" w:beforeAutospacing="0" w:after="0" w:afterAutospacing="0"/>
        <w:textAlignment w:val="baseline"/>
        <w:rPr>
          <w:rFonts w:ascii="Segoe UI" w:hAnsi="Segoe UI" w:cs="Segoe UI"/>
          <w:sz w:val="23"/>
          <w:szCs w:val="23"/>
        </w:rPr>
      </w:pPr>
    </w:p>
    <w:p w:rsidRPr="00F30B83" w:rsidR="002C0A4B" w:rsidP="002C0A4B" w:rsidRDefault="002C0A4B" w14:paraId="06F3401C" w14:textId="77777777">
      <w:pPr>
        <w:pStyle w:val="paragraph"/>
        <w:spacing w:before="0" w:beforeAutospacing="0" w:after="0" w:afterAutospacing="0"/>
        <w:textAlignment w:val="baseline"/>
        <w:rPr>
          <w:rFonts w:ascii="Segoe UI" w:hAnsi="Segoe UI" w:cs="Segoe UI"/>
          <w:sz w:val="23"/>
          <w:szCs w:val="23"/>
        </w:rPr>
      </w:pPr>
      <w:r w:rsidRPr="00F30B83">
        <w:rPr>
          <w:rStyle w:val="normaltextrun"/>
          <w:rFonts w:ascii="Calibri" w:hAnsi="Calibri" w:cs="Calibri"/>
          <w:color w:val="000000"/>
          <w:sz w:val="23"/>
          <w:szCs w:val="23"/>
        </w:rPr>
        <w:t>Home Address: </w:t>
      </w:r>
      <w:r w:rsidRPr="00F30B83">
        <w:rPr>
          <w:rStyle w:val="eop"/>
          <w:rFonts w:ascii="Calibri" w:hAnsi="Calibri" w:cs="Calibri"/>
          <w:color w:val="000000"/>
          <w:sz w:val="23"/>
          <w:szCs w:val="23"/>
        </w:rPr>
        <w:t> </w:t>
      </w:r>
    </w:p>
    <w:p w:rsidRPr="00F30B83" w:rsidR="002C0A4B" w:rsidP="002C0A4B" w:rsidRDefault="002C0A4B" w14:paraId="3CEF17B6" w14:textId="77777777">
      <w:pPr>
        <w:pStyle w:val="paragraph"/>
        <w:spacing w:before="0" w:beforeAutospacing="0" w:after="0" w:afterAutospacing="0"/>
        <w:textAlignment w:val="baseline"/>
        <w:rPr>
          <w:rFonts w:ascii="Segoe UI" w:hAnsi="Segoe UI" w:cs="Segoe UI"/>
          <w:sz w:val="23"/>
          <w:szCs w:val="23"/>
        </w:rPr>
      </w:pPr>
      <w:r w:rsidRPr="00F30B83">
        <w:rPr>
          <w:rStyle w:val="eop"/>
          <w:rFonts w:ascii="Calibri" w:hAnsi="Calibri" w:cs="Calibri"/>
          <w:color w:val="000000"/>
          <w:sz w:val="23"/>
          <w:szCs w:val="23"/>
        </w:rPr>
        <w:t> </w:t>
      </w:r>
    </w:p>
    <w:p w:rsidRPr="00F30B83" w:rsidR="002C0A4B" w:rsidP="002C0A4B" w:rsidRDefault="002C0A4B" w14:paraId="3B6D7B08" w14:textId="77777777">
      <w:pPr>
        <w:pStyle w:val="paragraph"/>
        <w:spacing w:before="0" w:beforeAutospacing="0" w:after="0" w:afterAutospacing="0"/>
        <w:textAlignment w:val="baseline"/>
        <w:rPr>
          <w:rFonts w:ascii="Segoe UI" w:hAnsi="Segoe UI" w:cs="Segoe UI"/>
          <w:sz w:val="23"/>
          <w:szCs w:val="23"/>
        </w:rPr>
      </w:pPr>
      <w:r w:rsidRPr="00F30B83">
        <w:rPr>
          <w:rStyle w:val="eop"/>
          <w:rFonts w:ascii="Calibri" w:hAnsi="Calibri" w:cs="Calibri"/>
          <w:color w:val="000000"/>
          <w:sz w:val="23"/>
          <w:szCs w:val="23"/>
        </w:rPr>
        <w:t> </w:t>
      </w:r>
    </w:p>
    <w:p w:rsidRPr="00F30B83" w:rsidR="002C0A4B" w:rsidP="002C0A4B" w:rsidRDefault="002C0A4B" w14:paraId="7215BA8B" w14:textId="6C0656E9">
      <w:pPr>
        <w:pStyle w:val="paragraph"/>
        <w:spacing w:before="0" w:beforeAutospacing="0" w:after="0" w:afterAutospacing="0"/>
        <w:textAlignment w:val="baseline"/>
        <w:rPr>
          <w:rStyle w:val="eop"/>
          <w:rFonts w:ascii="Calibri" w:hAnsi="Calibri" w:cs="Calibri"/>
          <w:color w:val="000000"/>
          <w:sz w:val="23"/>
          <w:szCs w:val="23"/>
        </w:rPr>
      </w:pPr>
      <w:r w:rsidRPr="00F30B83">
        <w:rPr>
          <w:rStyle w:val="normaltextrun"/>
          <w:rFonts w:ascii="Calibri" w:hAnsi="Calibri" w:cs="Calibri"/>
          <w:color w:val="000000"/>
          <w:sz w:val="23"/>
          <w:szCs w:val="23"/>
        </w:rPr>
        <w:t>Telephone Number: </w:t>
      </w:r>
      <w:r w:rsidRPr="00F30B83">
        <w:rPr>
          <w:rStyle w:val="eop"/>
          <w:rFonts w:ascii="Calibri" w:hAnsi="Calibri" w:cs="Calibri"/>
          <w:color w:val="000000"/>
          <w:sz w:val="23"/>
          <w:szCs w:val="23"/>
        </w:rPr>
        <w:t> </w:t>
      </w:r>
    </w:p>
    <w:p w:rsidRPr="00F30B83" w:rsidR="002C0A4B" w:rsidP="002C0A4B" w:rsidRDefault="002C0A4B" w14:paraId="4A411C7C" w14:textId="77777777">
      <w:pPr>
        <w:pStyle w:val="paragraph"/>
        <w:spacing w:before="0" w:beforeAutospacing="0" w:after="0" w:afterAutospacing="0"/>
        <w:textAlignment w:val="baseline"/>
        <w:rPr>
          <w:rFonts w:ascii="Segoe UI" w:hAnsi="Segoe UI" w:cs="Segoe UI"/>
          <w:sz w:val="23"/>
          <w:szCs w:val="23"/>
        </w:rPr>
      </w:pPr>
    </w:p>
    <w:p w:rsidRPr="00F30B83" w:rsidR="002C0A4B" w:rsidP="002C0A4B" w:rsidRDefault="002C0A4B" w14:paraId="46A26221" w14:textId="16440FDD">
      <w:pPr>
        <w:pStyle w:val="paragraph"/>
        <w:spacing w:before="0" w:beforeAutospacing="0" w:after="0" w:afterAutospacing="0"/>
        <w:textAlignment w:val="baseline"/>
        <w:rPr>
          <w:rStyle w:val="eop"/>
          <w:rFonts w:ascii="Calibri" w:hAnsi="Calibri" w:cs="Calibri"/>
          <w:color w:val="000000"/>
          <w:sz w:val="23"/>
          <w:szCs w:val="23"/>
        </w:rPr>
      </w:pPr>
      <w:r w:rsidRPr="00F30B83">
        <w:rPr>
          <w:rStyle w:val="normaltextrun"/>
          <w:rFonts w:ascii="Calibri" w:hAnsi="Calibri" w:cs="Calibri"/>
          <w:color w:val="000000"/>
          <w:sz w:val="23"/>
          <w:szCs w:val="23"/>
        </w:rPr>
        <w:t xml:space="preserve">Mobile </w:t>
      </w:r>
      <w:r w:rsidRPr="00F30B83">
        <w:rPr>
          <w:rStyle w:val="normaltextrun"/>
          <w:rFonts w:ascii="Calibri" w:hAnsi="Calibri" w:cs="Calibri"/>
          <w:color w:val="000000"/>
          <w:sz w:val="23"/>
          <w:szCs w:val="23"/>
        </w:rPr>
        <w:t xml:space="preserve">Telephone </w:t>
      </w:r>
      <w:r w:rsidRPr="00F30B83">
        <w:rPr>
          <w:rStyle w:val="normaltextrun"/>
          <w:rFonts w:ascii="Calibri" w:hAnsi="Calibri" w:cs="Calibri"/>
          <w:color w:val="000000"/>
          <w:sz w:val="23"/>
          <w:szCs w:val="23"/>
        </w:rPr>
        <w:t>Number: </w:t>
      </w:r>
      <w:r w:rsidRPr="00F30B83">
        <w:rPr>
          <w:rStyle w:val="eop"/>
          <w:rFonts w:ascii="Calibri" w:hAnsi="Calibri" w:cs="Calibri"/>
          <w:color w:val="000000"/>
          <w:sz w:val="23"/>
          <w:szCs w:val="23"/>
        </w:rPr>
        <w:t> </w:t>
      </w:r>
    </w:p>
    <w:p w:rsidRPr="00F30B83" w:rsidR="002C0A4B" w:rsidP="002C0A4B" w:rsidRDefault="002C0A4B" w14:paraId="61B05408" w14:textId="77777777">
      <w:pPr>
        <w:pStyle w:val="paragraph"/>
        <w:spacing w:before="0" w:beforeAutospacing="0" w:after="0" w:afterAutospacing="0"/>
        <w:textAlignment w:val="baseline"/>
        <w:rPr>
          <w:rFonts w:ascii="Segoe UI" w:hAnsi="Segoe UI" w:cs="Segoe UI"/>
          <w:sz w:val="23"/>
          <w:szCs w:val="23"/>
        </w:rPr>
      </w:pPr>
    </w:p>
    <w:p w:rsidRPr="00F30B83" w:rsidR="002C0A4B" w:rsidP="002C0A4B" w:rsidRDefault="002C0A4B" w14:paraId="5E9B5ABD" w14:textId="77777777">
      <w:pPr>
        <w:pStyle w:val="paragraph"/>
        <w:spacing w:before="0" w:beforeAutospacing="0" w:after="0" w:afterAutospacing="0"/>
        <w:textAlignment w:val="baseline"/>
        <w:rPr>
          <w:rFonts w:ascii="Segoe UI" w:hAnsi="Segoe UI" w:cs="Segoe UI"/>
          <w:sz w:val="23"/>
          <w:szCs w:val="23"/>
        </w:rPr>
      </w:pPr>
      <w:r w:rsidRPr="00F30B83">
        <w:rPr>
          <w:rStyle w:val="normaltextrun"/>
          <w:rFonts w:ascii="Calibri" w:hAnsi="Calibri" w:cs="Calibri"/>
          <w:color w:val="000000"/>
          <w:sz w:val="23"/>
          <w:szCs w:val="23"/>
        </w:rPr>
        <w:t>Email Address: </w:t>
      </w:r>
      <w:r w:rsidRPr="00F30B83">
        <w:rPr>
          <w:rStyle w:val="eop"/>
          <w:rFonts w:ascii="Calibri" w:hAnsi="Calibri" w:cs="Calibri"/>
          <w:color w:val="000000"/>
          <w:sz w:val="23"/>
          <w:szCs w:val="23"/>
        </w:rPr>
        <w:t> </w:t>
      </w:r>
    </w:p>
    <w:p w:rsidR="002C0A4B" w:rsidRDefault="002C0A4B" w14:paraId="0A9519EB" w14:textId="4C21571E"/>
    <w:p w:rsidR="002C0A4B" w:rsidRDefault="002C0A4B" w14:paraId="3617FED4" w14:textId="5197D831"/>
    <w:p w:rsidR="002C0A4B" w:rsidP="002C0A4B" w:rsidRDefault="002C0A4B" w14:paraId="1EBA0CF4" w14:textId="493004CB">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SECTION 2 – WIDENING PARTICIPATION PLAN CRITERIA </w:t>
      </w:r>
      <w:r>
        <w:rPr>
          <w:rStyle w:val="eop"/>
          <w:rFonts w:ascii="Calibri" w:hAnsi="Calibri" w:cs="Calibri"/>
          <w:color w:val="000000"/>
        </w:rPr>
        <w:t> </w:t>
      </w:r>
    </w:p>
    <w:p w:rsidR="00F30B83" w:rsidP="002C0A4B" w:rsidRDefault="00F30B83" w14:paraId="5234B709" w14:textId="77777777">
      <w:pPr>
        <w:pStyle w:val="paragraph"/>
        <w:spacing w:before="0" w:beforeAutospacing="0" w:after="0" w:afterAutospacing="0"/>
        <w:textAlignment w:val="baseline"/>
        <w:rPr>
          <w:rFonts w:ascii="Segoe UI" w:hAnsi="Segoe UI" w:cs="Segoe UI"/>
          <w:sz w:val="18"/>
          <w:szCs w:val="18"/>
        </w:rPr>
      </w:pPr>
    </w:p>
    <w:p w:rsidRPr="00F30B83" w:rsidR="002C0A4B" w:rsidP="002C0A4B" w:rsidRDefault="002C0A4B" w14:paraId="628FA882" w14:textId="3AB42EF6">
      <w:pPr>
        <w:pStyle w:val="paragraph"/>
        <w:spacing w:before="0" w:beforeAutospacing="0" w:after="0" w:afterAutospacing="0"/>
        <w:textAlignment w:val="baseline"/>
        <w:rPr>
          <w:rStyle w:val="eop"/>
          <w:rFonts w:ascii="Calibri" w:hAnsi="Calibri" w:cs="Calibri"/>
          <w:color w:val="000000"/>
          <w:sz w:val="23"/>
          <w:szCs w:val="23"/>
        </w:rPr>
      </w:pPr>
      <w:r w:rsidRPr="00F30B83">
        <w:rPr>
          <w:rStyle w:val="normaltextrun"/>
          <w:rFonts w:ascii="Calibri" w:hAnsi="Calibri" w:cs="Calibri"/>
          <w:color w:val="000000"/>
          <w:sz w:val="23"/>
          <w:szCs w:val="23"/>
        </w:rPr>
        <w:t>This scholarship is open to home fee paying students, in their first year of study, who can demonstrate that they meet one or more of the criteria detailed in the Universities Widening Participation Plan. </w:t>
      </w:r>
      <w:r w:rsidRPr="00F30B83">
        <w:rPr>
          <w:rStyle w:val="eop"/>
          <w:rFonts w:ascii="Calibri" w:hAnsi="Calibri" w:cs="Calibri"/>
          <w:color w:val="000000"/>
          <w:sz w:val="23"/>
          <w:szCs w:val="23"/>
        </w:rPr>
        <w:t> </w:t>
      </w:r>
    </w:p>
    <w:p w:rsidR="002C0A4B" w:rsidP="002C0A4B" w:rsidRDefault="002C0A4B" w14:paraId="3C406216" w14:textId="30B164A3">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Please select from the list below, which criteria you meet – </w:t>
      </w:r>
      <w:r>
        <w:rPr>
          <w:rStyle w:val="eop"/>
          <w:rFonts w:ascii="Calibri" w:hAnsi="Calibri" w:cs="Calibri"/>
          <w:color w:val="000000"/>
        </w:rPr>
        <w:t> </w:t>
      </w:r>
    </w:p>
    <w:p w:rsidR="002C0A4B" w:rsidRDefault="002C0A4B" w14:paraId="494DAD16" w14:textId="0CFFBE30"/>
    <w:tbl>
      <w:tblPr>
        <w:tblStyle w:val="TableGrid"/>
        <w:tblW w:w="0" w:type="auto"/>
        <w:tblLook w:val="04A0" w:firstRow="1" w:lastRow="0" w:firstColumn="1" w:lastColumn="0" w:noHBand="0" w:noVBand="1"/>
      </w:tblPr>
      <w:tblGrid>
        <w:gridCol w:w="562"/>
        <w:gridCol w:w="8454"/>
      </w:tblGrid>
      <w:tr w:rsidR="002C0A4B" w:rsidTr="002C0A4B" w14:paraId="4FBE946E" w14:textId="77777777">
        <w:tc>
          <w:tcPr>
            <w:tcW w:w="562" w:type="dxa"/>
          </w:tcPr>
          <w:p w:rsidR="002C0A4B" w:rsidP="002C0A4B" w:rsidRDefault="002C0A4B" w14:paraId="01714DEA" w14:textId="77777777"/>
        </w:tc>
        <w:tc>
          <w:tcPr>
            <w:tcW w:w="8454" w:type="dxa"/>
          </w:tcPr>
          <w:p w:rsidRPr="007739F8" w:rsidR="002C0A4B" w:rsidP="002C0A4B" w:rsidRDefault="002C0A4B" w14:paraId="138B2CC4" w14:textId="77777777">
            <w:pPr>
              <w:rPr>
                <w:rStyle w:val="eop"/>
                <w:rFonts w:ascii="Segoe UI" w:hAnsi="Segoe UI" w:cs="Segoe UI"/>
                <w:color w:val="333333"/>
                <w:sz w:val="23"/>
                <w:szCs w:val="23"/>
              </w:rPr>
            </w:pPr>
            <w:r w:rsidRPr="007739F8">
              <w:rPr>
                <w:rStyle w:val="normaltextrun"/>
                <w:rFonts w:ascii="Segoe UI" w:hAnsi="Segoe UI" w:cs="Segoe UI"/>
                <w:b/>
                <w:bCs/>
                <w:color w:val="333333"/>
                <w:sz w:val="23"/>
                <w:szCs w:val="23"/>
              </w:rPr>
              <w:t>From a low participation area as defined by POLAR 4 in quintile areas 1 and 2; which are the lowest participation areas</w:t>
            </w:r>
            <w:r w:rsidRPr="007739F8">
              <w:rPr>
                <w:rStyle w:val="normaltextrun"/>
                <w:rFonts w:ascii="Segoe UI" w:hAnsi="Segoe UI" w:cs="Segoe UI"/>
                <w:color w:val="333333"/>
                <w:sz w:val="23"/>
                <w:szCs w:val="23"/>
              </w:rPr>
              <w:t> – Further details can be found at </w:t>
            </w:r>
            <w:hyperlink w:tgtFrame="_blank" w:history="1" r:id="rId6">
              <w:r w:rsidRPr="007739F8">
                <w:rPr>
                  <w:rStyle w:val="normaltextrun"/>
                  <w:rFonts w:ascii="Segoe UI" w:hAnsi="Segoe UI" w:cs="Segoe UI"/>
                  <w:color w:val="0563C1"/>
                  <w:sz w:val="23"/>
                  <w:szCs w:val="23"/>
                  <w:u w:val="single"/>
                </w:rPr>
                <w:t>https://www.officeforstudents.org.uk/data-and-analysis/young-participation-by-area/maps-of-participation-in-higher-education</w:t>
              </w:r>
            </w:hyperlink>
            <w:r w:rsidRPr="007739F8">
              <w:rPr>
                <w:rStyle w:val="normaltextrun"/>
                <w:rFonts w:ascii="Segoe UI" w:hAnsi="Segoe UI" w:cs="Segoe UI"/>
                <w:color w:val="333333"/>
                <w:sz w:val="23"/>
                <w:szCs w:val="23"/>
              </w:rPr>
              <w:t>  </w:t>
            </w:r>
            <w:r w:rsidRPr="007739F8">
              <w:rPr>
                <w:rStyle w:val="eop"/>
                <w:rFonts w:ascii="Segoe UI" w:hAnsi="Segoe UI" w:cs="Segoe UI"/>
                <w:color w:val="333333"/>
                <w:sz w:val="23"/>
                <w:szCs w:val="23"/>
              </w:rPr>
              <w:t> </w:t>
            </w:r>
          </w:p>
          <w:p w:rsidRPr="007739F8" w:rsidR="002C0A4B" w:rsidP="002C0A4B" w:rsidRDefault="002C0A4B" w14:paraId="72C6CD4A" w14:textId="2657DB77">
            <w:pPr>
              <w:rPr>
                <w:sz w:val="23"/>
                <w:szCs w:val="23"/>
              </w:rPr>
            </w:pPr>
          </w:p>
        </w:tc>
      </w:tr>
    </w:tbl>
    <w:p w:rsidR="002C0A4B" w:rsidP="002C0A4B" w:rsidRDefault="002C0A4B" w14:paraId="4A2FE2E5" w14:textId="06024D60"/>
    <w:tbl>
      <w:tblPr>
        <w:tblStyle w:val="TableGrid"/>
        <w:tblW w:w="0" w:type="auto"/>
        <w:tblLook w:val="04A0" w:firstRow="1" w:lastRow="0" w:firstColumn="1" w:lastColumn="0" w:noHBand="0" w:noVBand="1"/>
      </w:tblPr>
      <w:tblGrid>
        <w:gridCol w:w="562"/>
        <w:gridCol w:w="8454"/>
      </w:tblGrid>
      <w:tr w:rsidR="002C0A4B" w:rsidTr="002C0A4B" w14:paraId="5DD1B98C" w14:textId="77777777">
        <w:tc>
          <w:tcPr>
            <w:tcW w:w="562" w:type="dxa"/>
          </w:tcPr>
          <w:p w:rsidR="002C0A4B" w:rsidP="002C0A4B" w:rsidRDefault="002C0A4B" w14:paraId="14DE9107" w14:textId="77777777"/>
        </w:tc>
        <w:tc>
          <w:tcPr>
            <w:tcW w:w="8454" w:type="dxa"/>
          </w:tcPr>
          <w:p w:rsidRPr="007739F8" w:rsidR="002C0A4B" w:rsidP="002C0A4B" w:rsidRDefault="002C0A4B" w14:paraId="718B6EBF" w14:textId="77777777">
            <w:pPr>
              <w:rPr>
                <w:rStyle w:val="eop"/>
                <w:rFonts w:ascii="Segoe UI" w:hAnsi="Segoe UI" w:cs="Segoe UI"/>
                <w:color w:val="333333"/>
                <w:sz w:val="23"/>
                <w:szCs w:val="23"/>
              </w:rPr>
            </w:pPr>
            <w:r w:rsidRPr="007739F8">
              <w:rPr>
                <w:rStyle w:val="normaltextrun"/>
                <w:rFonts w:ascii="Segoe UI" w:hAnsi="Segoe UI" w:cs="Segoe UI"/>
                <w:b/>
                <w:bCs/>
                <w:color w:val="333333"/>
                <w:sz w:val="23"/>
                <w:szCs w:val="23"/>
              </w:rPr>
              <w:t>L</w:t>
            </w:r>
            <w:r w:rsidRPr="007739F8">
              <w:rPr>
                <w:rStyle w:val="normaltextrun"/>
                <w:rFonts w:ascii="Segoe UI" w:hAnsi="Segoe UI" w:cs="Segoe UI"/>
                <w:b/>
                <w:bCs/>
                <w:color w:val="333333"/>
                <w:sz w:val="23"/>
                <w:szCs w:val="23"/>
              </w:rPr>
              <w:t>ow household income and/or low socioeconomic status</w:t>
            </w:r>
            <w:r w:rsidRPr="007739F8">
              <w:rPr>
                <w:rStyle w:val="normaltextrun"/>
                <w:rFonts w:ascii="Segoe UI" w:hAnsi="Segoe UI" w:cs="Segoe UI"/>
                <w:color w:val="333333"/>
                <w:sz w:val="23"/>
                <w:szCs w:val="23"/>
              </w:rPr>
              <w:t> – Household income information will be obtained via Student Finance England. Students who wish to be considered under this category must be financially assessed by the scholarship closing date 29 October 2021 </w:t>
            </w:r>
            <w:r w:rsidRPr="007739F8">
              <w:rPr>
                <w:rStyle w:val="eop"/>
                <w:rFonts w:ascii="Segoe UI" w:hAnsi="Segoe UI" w:cs="Segoe UI"/>
                <w:color w:val="333333"/>
                <w:sz w:val="23"/>
                <w:szCs w:val="23"/>
              </w:rPr>
              <w:t> </w:t>
            </w:r>
          </w:p>
          <w:p w:rsidRPr="007739F8" w:rsidR="00F30B83" w:rsidP="002C0A4B" w:rsidRDefault="00F30B83" w14:paraId="396E76D6" w14:textId="0A6220A7">
            <w:pPr>
              <w:rPr>
                <w:sz w:val="23"/>
                <w:szCs w:val="23"/>
              </w:rPr>
            </w:pPr>
          </w:p>
        </w:tc>
      </w:tr>
    </w:tbl>
    <w:p w:rsidR="002C0A4B" w:rsidP="002C0A4B" w:rsidRDefault="002C0A4B" w14:paraId="215EFEF2" w14:textId="548DFB0D"/>
    <w:tbl>
      <w:tblPr>
        <w:tblStyle w:val="TableGrid"/>
        <w:tblW w:w="0" w:type="auto"/>
        <w:tblLook w:val="04A0" w:firstRow="1" w:lastRow="0" w:firstColumn="1" w:lastColumn="0" w:noHBand="0" w:noVBand="1"/>
      </w:tblPr>
      <w:tblGrid>
        <w:gridCol w:w="562"/>
        <w:gridCol w:w="8454"/>
      </w:tblGrid>
      <w:tr w:rsidR="002C0A4B" w:rsidTr="002C0A4B" w14:paraId="57225F8B" w14:textId="77777777">
        <w:tc>
          <w:tcPr>
            <w:tcW w:w="562" w:type="dxa"/>
          </w:tcPr>
          <w:p w:rsidR="002C0A4B" w:rsidP="002C0A4B" w:rsidRDefault="002C0A4B" w14:paraId="3813BEE5" w14:textId="77777777"/>
        </w:tc>
        <w:tc>
          <w:tcPr>
            <w:tcW w:w="8454" w:type="dxa"/>
          </w:tcPr>
          <w:p w:rsidRPr="00E944E6" w:rsidR="002C0A4B" w:rsidP="002C0A4B" w:rsidRDefault="002C0A4B" w14:paraId="4169670A" w14:textId="77777777">
            <w:pPr>
              <w:rPr>
                <w:b/>
                <w:bCs/>
                <w:sz w:val="23"/>
                <w:szCs w:val="23"/>
              </w:rPr>
            </w:pPr>
            <w:r w:rsidRPr="00E944E6">
              <w:rPr>
                <w:b/>
                <w:bCs/>
                <w:sz w:val="23"/>
                <w:szCs w:val="23"/>
              </w:rPr>
              <w:t xml:space="preserve">BAME Student </w:t>
            </w:r>
          </w:p>
          <w:p w:rsidRPr="00E944E6" w:rsidR="002C0A4B" w:rsidP="002C0A4B" w:rsidRDefault="002C0A4B" w14:paraId="688F28F0" w14:textId="17B2CCD9">
            <w:pPr>
              <w:rPr>
                <w:sz w:val="23"/>
                <w:szCs w:val="23"/>
              </w:rPr>
            </w:pPr>
          </w:p>
        </w:tc>
      </w:tr>
    </w:tbl>
    <w:p w:rsidR="002C0A4B" w:rsidP="002C0A4B" w:rsidRDefault="002C0A4B" w14:paraId="65E4F172" w14:textId="6290923A"/>
    <w:tbl>
      <w:tblPr>
        <w:tblStyle w:val="TableGrid"/>
        <w:tblW w:w="0" w:type="auto"/>
        <w:tblLook w:val="04A0" w:firstRow="1" w:lastRow="0" w:firstColumn="1" w:lastColumn="0" w:noHBand="0" w:noVBand="1"/>
      </w:tblPr>
      <w:tblGrid>
        <w:gridCol w:w="562"/>
        <w:gridCol w:w="8454"/>
      </w:tblGrid>
      <w:tr w:rsidR="002C0A4B" w:rsidTr="002C0A4B" w14:paraId="0E2CA276" w14:textId="77777777">
        <w:tc>
          <w:tcPr>
            <w:tcW w:w="562" w:type="dxa"/>
          </w:tcPr>
          <w:p w:rsidR="002C0A4B" w:rsidP="002C0A4B" w:rsidRDefault="002C0A4B" w14:paraId="5CA87002" w14:textId="77777777"/>
        </w:tc>
        <w:tc>
          <w:tcPr>
            <w:tcW w:w="8454" w:type="dxa"/>
          </w:tcPr>
          <w:p w:rsidR="002C0A4B" w:rsidP="002C0A4B" w:rsidRDefault="002C0A4B" w14:paraId="4295DD93" w14:textId="77777777">
            <w:pPr>
              <w:rPr>
                <w:b/>
                <w:bCs/>
                <w:sz w:val="23"/>
                <w:szCs w:val="23"/>
              </w:rPr>
            </w:pPr>
            <w:r w:rsidRPr="00E944E6">
              <w:rPr>
                <w:b/>
                <w:bCs/>
                <w:sz w:val="23"/>
                <w:szCs w:val="23"/>
              </w:rPr>
              <w:t>Disabled Student</w:t>
            </w:r>
            <w:r w:rsidRPr="00E944E6">
              <w:rPr>
                <w:sz w:val="23"/>
                <w:szCs w:val="23"/>
              </w:rPr>
              <w:t xml:space="preserve"> – </w:t>
            </w:r>
            <w:r w:rsidRPr="00E944E6" w:rsidR="00E944E6">
              <w:rPr>
                <w:sz w:val="23"/>
                <w:szCs w:val="23"/>
              </w:rPr>
              <w:t>You must</w:t>
            </w:r>
            <w:r w:rsidRPr="00E944E6">
              <w:rPr>
                <w:sz w:val="23"/>
                <w:szCs w:val="23"/>
              </w:rPr>
              <w:t xml:space="preserve"> be in receipt of </w:t>
            </w:r>
            <w:r w:rsidRPr="00E944E6" w:rsidR="00E944E6">
              <w:rPr>
                <w:sz w:val="23"/>
                <w:szCs w:val="23"/>
              </w:rPr>
              <w:t>the d</w:t>
            </w:r>
            <w:r w:rsidRPr="00E944E6">
              <w:rPr>
                <w:sz w:val="23"/>
                <w:szCs w:val="23"/>
              </w:rPr>
              <w:t xml:space="preserve">isabled </w:t>
            </w:r>
            <w:r w:rsidRPr="00E944E6" w:rsidR="00E944E6">
              <w:rPr>
                <w:sz w:val="23"/>
                <w:szCs w:val="23"/>
              </w:rPr>
              <w:t>s</w:t>
            </w:r>
            <w:r w:rsidRPr="00E944E6">
              <w:rPr>
                <w:sz w:val="23"/>
                <w:szCs w:val="23"/>
              </w:rPr>
              <w:t xml:space="preserve">tudents </w:t>
            </w:r>
            <w:r w:rsidRPr="00E944E6" w:rsidR="00E944E6">
              <w:rPr>
                <w:sz w:val="23"/>
                <w:szCs w:val="23"/>
              </w:rPr>
              <w:t>a</w:t>
            </w:r>
            <w:r w:rsidRPr="00E944E6">
              <w:rPr>
                <w:sz w:val="23"/>
                <w:szCs w:val="23"/>
              </w:rPr>
              <w:t xml:space="preserve">llowance from Student Finance England. </w:t>
            </w:r>
            <w:r w:rsidRPr="007739F8" w:rsidR="00E944E6">
              <w:rPr>
                <w:b/>
                <w:bCs/>
                <w:i/>
                <w:iCs/>
                <w:color w:val="2F5496" w:themeColor="accent1" w:themeShade="BF"/>
                <w:sz w:val="23"/>
                <w:szCs w:val="23"/>
              </w:rPr>
              <w:t xml:space="preserve">* </w:t>
            </w:r>
            <w:r w:rsidRPr="007739F8">
              <w:rPr>
                <w:b/>
                <w:bCs/>
                <w:i/>
                <w:iCs/>
                <w:color w:val="2F5496" w:themeColor="accent1" w:themeShade="BF"/>
                <w:sz w:val="23"/>
                <w:szCs w:val="23"/>
              </w:rPr>
              <w:t xml:space="preserve">Please provide a copy of your financial notification from Student Finance England </w:t>
            </w:r>
            <w:r w:rsidRPr="007739F8" w:rsidR="00E944E6">
              <w:rPr>
                <w:b/>
                <w:bCs/>
                <w:i/>
                <w:iCs/>
                <w:color w:val="2F5496" w:themeColor="accent1" w:themeShade="BF"/>
                <w:sz w:val="23"/>
                <w:szCs w:val="23"/>
              </w:rPr>
              <w:t>confirming your award</w:t>
            </w:r>
            <w:r w:rsidRPr="007739F8" w:rsidR="00E944E6">
              <w:rPr>
                <w:b/>
                <w:bCs/>
                <w:color w:val="2F5496" w:themeColor="accent1" w:themeShade="BF"/>
                <w:sz w:val="23"/>
                <w:szCs w:val="23"/>
              </w:rPr>
              <w:t xml:space="preserve"> </w:t>
            </w:r>
            <w:r w:rsidRPr="007739F8">
              <w:rPr>
                <w:b/>
                <w:bCs/>
                <w:color w:val="2F5496" w:themeColor="accent1" w:themeShade="BF"/>
                <w:sz w:val="23"/>
                <w:szCs w:val="23"/>
              </w:rPr>
              <w:t xml:space="preserve">  </w:t>
            </w:r>
          </w:p>
          <w:p w:rsidRPr="00E944E6" w:rsidR="00F30B83" w:rsidP="002C0A4B" w:rsidRDefault="00F30B83" w14:paraId="44DDDB23" w14:textId="78251B51">
            <w:pPr>
              <w:rPr>
                <w:sz w:val="23"/>
                <w:szCs w:val="23"/>
              </w:rPr>
            </w:pPr>
          </w:p>
        </w:tc>
      </w:tr>
    </w:tbl>
    <w:p w:rsidR="002C0A4B" w:rsidP="002C0A4B" w:rsidRDefault="002C0A4B" w14:paraId="5F46B19B" w14:textId="29A43CAD"/>
    <w:tbl>
      <w:tblPr>
        <w:tblStyle w:val="TableGrid"/>
        <w:tblW w:w="0" w:type="auto"/>
        <w:tblLook w:val="04A0" w:firstRow="1" w:lastRow="0" w:firstColumn="1" w:lastColumn="0" w:noHBand="0" w:noVBand="1"/>
      </w:tblPr>
      <w:tblGrid>
        <w:gridCol w:w="562"/>
        <w:gridCol w:w="8454"/>
      </w:tblGrid>
      <w:tr w:rsidR="00E944E6" w:rsidTr="00E944E6" w14:paraId="10F0D5D5" w14:textId="77777777">
        <w:tc>
          <w:tcPr>
            <w:tcW w:w="562" w:type="dxa"/>
          </w:tcPr>
          <w:p w:rsidR="00E944E6" w:rsidP="002C0A4B" w:rsidRDefault="00E944E6" w14:paraId="1BBB8150" w14:textId="77777777"/>
        </w:tc>
        <w:tc>
          <w:tcPr>
            <w:tcW w:w="8454" w:type="dxa"/>
          </w:tcPr>
          <w:p w:rsidR="00E944E6" w:rsidP="002C0A4B" w:rsidRDefault="00E944E6" w14:paraId="047174CB" w14:textId="65BD7C3E">
            <w:pPr>
              <w:rPr>
                <w:sz w:val="23"/>
                <w:szCs w:val="23"/>
              </w:rPr>
            </w:pPr>
            <w:r w:rsidRPr="00E944E6">
              <w:rPr>
                <w:b/>
                <w:bCs/>
                <w:sz w:val="23"/>
                <w:szCs w:val="23"/>
              </w:rPr>
              <w:t>Young Carer</w:t>
            </w:r>
            <w:r w:rsidRPr="00E944E6">
              <w:rPr>
                <w:sz w:val="23"/>
                <w:szCs w:val="23"/>
              </w:rPr>
              <w:t xml:space="preserve"> – Please provide </w:t>
            </w:r>
            <w:r>
              <w:rPr>
                <w:sz w:val="23"/>
                <w:szCs w:val="23"/>
              </w:rPr>
              <w:t>a brief outline of your</w:t>
            </w:r>
            <w:r w:rsidRPr="00E944E6">
              <w:rPr>
                <w:sz w:val="23"/>
                <w:szCs w:val="23"/>
              </w:rPr>
              <w:t xml:space="preserve"> caring responsibilities below, including the average amount of hours per week </w:t>
            </w:r>
          </w:p>
          <w:p w:rsidR="00E944E6" w:rsidP="002C0A4B" w:rsidRDefault="00E944E6" w14:paraId="2E2B3B32" w14:textId="77777777">
            <w:pPr>
              <w:rPr>
                <w:sz w:val="23"/>
                <w:szCs w:val="23"/>
              </w:rPr>
            </w:pPr>
          </w:p>
          <w:p w:rsidR="00E944E6" w:rsidP="002C0A4B" w:rsidRDefault="00E944E6" w14:paraId="256EA9A2" w14:textId="77777777">
            <w:pPr>
              <w:rPr>
                <w:sz w:val="23"/>
                <w:szCs w:val="23"/>
              </w:rPr>
            </w:pPr>
          </w:p>
          <w:p w:rsidR="00E944E6" w:rsidP="002C0A4B" w:rsidRDefault="00E944E6" w14:paraId="24FAEC48" w14:textId="77777777">
            <w:pPr>
              <w:rPr>
                <w:sz w:val="23"/>
                <w:szCs w:val="23"/>
              </w:rPr>
            </w:pPr>
          </w:p>
          <w:p w:rsidR="00E944E6" w:rsidP="002C0A4B" w:rsidRDefault="00E944E6" w14:paraId="4E4998B4" w14:textId="77777777">
            <w:pPr>
              <w:rPr>
                <w:sz w:val="23"/>
                <w:szCs w:val="23"/>
              </w:rPr>
            </w:pPr>
          </w:p>
          <w:p w:rsidR="00E944E6" w:rsidP="002C0A4B" w:rsidRDefault="00E944E6" w14:paraId="151C5C6A" w14:textId="77777777">
            <w:pPr>
              <w:rPr>
                <w:sz w:val="23"/>
                <w:szCs w:val="23"/>
              </w:rPr>
            </w:pPr>
          </w:p>
          <w:p w:rsidR="00E944E6" w:rsidP="002C0A4B" w:rsidRDefault="00E944E6" w14:paraId="590E3BCA" w14:textId="77777777">
            <w:pPr>
              <w:rPr>
                <w:sz w:val="23"/>
                <w:szCs w:val="23"/>
              </w:rPr>
            </w:pPr>
          </w:p>
          <w:p w:rsidR="00E944E6" w:rsidP="002C0A4B" w:rsidRDefault="00E944E6" w14:paraId="52B8F684" w14:textId="77777777">
            <w:pPr>
              <w:rPr>
                <w:sz w:val="23"/>
                <w:szCs w:val="23"/>
              </w:rPr>
            </w:pPr>
          </w:p>
          <w:p w:rsidR="00E944E6" w:rsidP="002C0A4B" w:rsidRDefault="00E944E6" w14:paraId="5B358439" w14:textId="77777777">
            <w:pPr>
              <w:rPr>
                <w:sz w:val="23"/>
                <w:szCs w:val="23"/>
              </w:rPr>
            </w:pPr>
          </w:p>
          <w:p w:rsidR="00E944E6" w:rsidP="002C0A4B" w:rsidRDefault="00E944E6" w14:paraId="3D7F1EC5" w14:textId="77777777">
            <w:pPr>
              <w:rPr>
                <w:sz w:val="23"/>
                <w:szCs w:val="23"/>
              </w:rPr>
            </w:pPr>
          </w:p>
          <w:p w:rsidRPr="00E944E6" w:rsidR="00E944E6" w:rsidP="002C0A4B" w:rsidRDefault="00E944E6" w14:paraId="035C8F44" w14:textId="62229B04">
            <w:pPr>
              <w:rPr>
                <w:sz w:val="23"/>
                <w:szCs w:val="23"/>
              </w:rPr>
            </w:pPr>
          </w:p>
        </w:tc>
      </w:tr>
    </w:tbl>
    <w:p w:rsidR="00E944E6" w:rsidP="002C0A4B" w:rsidRDefault="00E944E6" w14:paraId="1CB87F95" w14:textId="64DB1E04"/>
    <w:tbl>
      <w:tblPr>
        <w:tblStyle w:val="TableGrid"/>
        <w:tblW w:w="0" w:type="auto"/>
        <w:tblLook w:val="04A0" w:firstRow="1" w:lastRow="0" w:firstColumn="1" w:lastColumn="0" w:noHBand="0" w:noVBand="1"/>
      </w:tblPr>
      <w:tblGrid>
        <w:gridCol w:w="562"/>
        <w:gridCol w:w="8454"/>
      </w:tblGrid>
      <w:tr w:rsidR="00E944E6" w:rsidTr="00E944E6" w14:paraId="441E60C1" w14:textId="77777777">
        <w:tc>
          <w:tcPr>
            <w:tcW w:w="562" w:type="dxa"/>
          </w:tcPr>
          <w:p w:rsidR="00E944E6" w:rsidP="002C0A4B" w:rsidRDefault="00E944E6" w14:paraId="61D8A83A" w14:textId="77777777"/>
        </w:tc>
        <w:tc>
          <w:tcPr>
            <w:tcW w:w="8454" w:type="dxa"/>
          </w:tcPr>
          <w:p w:rsidRPr="007739F8" w:rsidR="00E944E6" w:rsidP="002C0A4B" w:rsidRDefault="00E944E6" w14:paraId="56AAF926" w14:textId="77777777">
            <w:pPr>
              <w:rPr>
                <w:rStyle w:val="eop"/>
                <w:rFonts w:ascii="Calibri" w:hAnsi="Calibri" w:cs="Calibri"/>
                <w:color w:val="2F5496" w:themeColor="accent1" w:themeShade="BF"/>
                <w:sz w:val="23"/>
                <w:szCs w:val="23"/>
                <w:shd w:val="clear" w:color="auto" w:fill="FFFFFF"/>
              </w:rPr>
            </w:pPr>
            <w:r w:rsidRPr="00E944E6">
              <w:rPr>
                <w:b/>
                <w:bCs/>
                <w:sz w:val="23"/>
                <w:szCs w:val="23"/>
              </w:rPr>
              <w:t>Care Leaver</w:t>
            </w:r>
            <w:r w:rsidRPr="00E944E6">
              <w:rPr>
                <w:sz w:val="23"/>
                <w:szCs w:val="23"/>
              </w:rPr>
              <w:t xml:space="preserve"> - S</w:t>
            </w:r>
            <w:r w:rsidRPr="00E944E6">
              <w:rPr>
                <w:rStyle w:val="normaltextrun"/>
                <w:rFonts w:ascii="Calibri" w:hAnsi="Calibri" w:cs="Calibri"/>
                <w:color w:val="000000"/>
                <w:sz w:val="23"/>
                <w:szCs w:val="23"/>
                <w:shd w:val="clear" w:color="auto" w:fill="FFFFFF"/>
              </w:rPr>
              <w:t>tudents who have previously been in the care of the local authority as a child - this can be for any period of time. Student</w:t>
            </w:r>
            <w:r w:rsidRPr="00E944E6">
              <w:rPr>
                <w:rStyle w:val="normaltextrun"/>
                <w:rFonts w:ascii="Calibri" w:hAnsi="Calibri" w:cs="Calibri"/>
                <w:color w:val="000000"/>
                <w:sz w:val="23"/>
                <w:szCs w:val="23"/>
                <w:shd w:val="clear" w:color="auto" w:fill="FFFFFF"/>
              </w:rPr>
              <w:t xml:space="preserve">s </w:t>
            </w:r>
            <w:r w:rsidRPr="00E944E6">
              <w:rPr>
                <w:rStyle w:val="normaltextrun"/>
                <w:rFonts w:ascii="Calibri" w:hAnsi="Calibri" w:cs="Calibri"/>
                <w:color w:val="000000"/>
                <w:sz w:val="23"/>
                <w:szCs w:val="23"/>
                <w:shd w:val="clear" w:color="auto" w:fill="FFFFFF"/>
              </w:rPr>
              <w:t xml:space="preserve">need to have permanent residence in the United </w:t>
            </w:r>
            <w:r w:rsidRPr="00E944E6">
              <w:rPr>
                <w:rStyle w:val="normaltextrun"/>
                <w:rFonts w:ascii="Calibri" w:hAnsi="Calibri" w:cs="Calibri"/>
                <w:color w:val="000000"/>
                <w:sz w:val="23"/>
                <w:szCs w:val="23"/>
                <w:shd w:val="clear" w:color="auto" w:fill="FFFFFF"/>
              </w:rPr>
              <w:t>Kingdom</w:t>
            </w:r>
            <w:r w:rsidRPr="00E944E6">
              <w:rPr>
                <w:rStyle w:val="normaltextrun"/>
                <w:rFonts w:ascii="Calibri" w:hAnsi="Calibri" w:cs="Calibri"/>
                <w:color w:val="000000"/>
                <w:sz w:val="23"/>
                <w:szCs w:val="23"/>
                <w:shd w:val="clear" w:color="auto" w:fill="FFFFFF"/>
              </w:rPr>
              <w:t xml:space="preserve"> and be a ’home student’ for fee purposes. </w:t>
            </w:r>
            <w:r w:rsidRPr="007739F8">
              <w:rPr>
                <w:rStyle w:val="normaltextrun"/>
                <w:rFonts w:ascii="Calibri" w:hAnsi="Calibri" w:cs="Calibri"/>
                <w:b/>
                <w:bCs/>
                <w:i/>
                <w:iCs/>
                <w:color w:val="2F5496" w:themeColor="accent1" w:themeShade="BF"/>
                <w:sz w:val="23"/>
                <w:szCs w:val="23"/>
                <w:shd w:val="clear" w:color="auto" w:fill="FFFFFF"/>
              </w:rPr>
              <w:t>*</w:t>
            </w:r>
            <w:r w:rsidRPr="007739F8">
              <w:rPr>
                <w:rStyle w:val="normaltextrun"/>
                <w:rFonts w:ascii="Calibri" w:hAnsi="Calibri" w:cs="Calibri"/>
                <w:b/>
                <w:bCs/>
                <w:i/>
                <w:iCs/>
                <w:color w:val="2F5496" w:themeColor="accent1" w:themeShade="BF"/>
                <w:sz w:val="23"/>
                <w:szCs w:val="23"/>
                <w:shd w:val="clear" w:color="auto" w:fill="FFFFFF"/>
              </w:rPr>
              <w:t>Provide evidence that you were in care from your local authority</w:t>
            </w:r>
            <w:r w:rsidRPr="007739F8">
              <w:rPr>
                <w:rStyle w:val="normaltextrun"/>
                <w:rFonts w:ascii="Calibri" w:hAnsi="Calibri" w:cs="Calibri"/>
                <w:color w:val="2F5496" w:themeColor="accent1" w:themeShade="BF"/>
                <w:sz w:val="23"/>
                <w:szCs w:val="23"/>
                <w:shd w:val="clear" w:color="auto" w:fill="FFFFFF"/>
              </w:rPr>
              <w:t> </w:t>
            </w:r>
            <w:r w:rsidRPr="007739F8">
              <w:rPr>
                <w:rStyle w:val="eop"/>
                <w:rFonts w:ascii="Calibri" w:hAnsi="Calibri" w:cs="Calibri"/>
                <w:color w:val="2F5496" w:themeColor="accent1" w:themeShade="BF"/>
                <w:sz w:val="23"/>
                <w:szCs w:val="23"/>
                <w:shd w:val="clear" w:color="auto" w:fill="FFFFFF"/>
              </w:rPr>
              <w:t> </w:t>
            </w:r>
          </w:p>
          <w:p w:rsidRPr="00E944E6" w:rsidR="00F30B83" w:rsidP="002C0A4B" w:rsidRDefault="00F30B83" w14:paraId="4FBA9621" w14:textId="6CCEDAC0">
            <w:pPr>
              <w:rPr>
                <w:sz w:val="23"/>
                <w:szCs w:val="23"/>
              </w:rPr>
            </w:pPr>
          </w:p>
        </w:tc>
      </w:tr>
    </w:tbl>
    <w:p w:rsidR="00E944E6" w:rsidP="002C0A4B" w:rsidRDefault="00E944E6" w14:paraId="72C487A3" w14:textId="161BFC45"/>
    <w:tbl>
      <w:tblPr>
        <w:tblStyle w:val="TableGrid"/>
        <w:tblW w:w="0" w:type="auto"/>
        <w:tblLook w:val="04A0" w:firstRow="1" w:lastRow="0" w:firstColumn="1" w:lastColumn="0" w:noHBand="0" w:noVBand="1"/>
      </w:tblPr>
      <w:tblGrid>
        <w:gridCol w:w="562"/>
        <w:gridCol w:w="8454"/>
      </w:tblGrid>
      <w:tr w:rsidR="00F30B83" w:rsidTr="00F30B83" w14:paraId="57AE2F5D" w14:textId="77777777">
        <w:tc>
          <w:tcPr>
            <w:tcW w:w="562" w:type="dxa"/>
          </w:tcPr>
          <w:p w:rsidR="00F30B83" w:rsidP="002C0A4B" w:rsidRDefault="00F30B83" w14:paraId="4DF6AE52" w14:textId="77777777"/>
        </w:tc>
        <w:tc>
          <w:tcPr>
            <w:tcW w:w="8454" w:type="dxa"/>
          </w:tcPr>
          <w:p w:rsidRPr="007739F8" w:rsidR="00F30B83" w:rsidP="002C0A4B" w:rsidRDefault="00F30B83" w14:paraId="109986A3" w14:textId="77777777">
            <w:pPr>
              <w:rPr>
                <w:color w:val="2F5496" w:themeColor="accent1" w:themeShade="BF"/>
                <w:sz w:val="23"/>
                <w:szCs w:val="23"/>
              </w:rPr>
            </w:pPr>
            <w:r w:rsidRPr="007739F8">
              <w:rPr>
                <w:b/>
                <w:bCs/>
                <w:sz w:val="23"/>
                <w:szCs w:val="23"/>
              </w:rPr>
              <w:t xml:space="preserve">Refugee or Asylum Seeker – </w:t>
            </w:r>
            <w:r w:rsidRPr="007739F8">
              <w:rPr>
                <w:sz w:val="23"/>
                <w:szCs w:val="23"/>
              </w:rPr>
              <w:t xml:space="preserve">Applicants must not already be in receipt of the University of Bradford Sanctuary Scholarship. </w:t>
            </w:r>
            <w:r w:rsidRPr="007739F8">
              <w:rPr>
                <w:b/>
                <w:bCs/>
                <w:i/>
                <w:iCs/>
                <w:color w:val="2F5496" w:themeColor="accent1" w:themeShade="BF"/>
                <w:sz w:val="23"/>
                <w:szCs w:val="23"/>
              </w:rPr>
              <w:t>*Please supply a scanned copy of your residency card or Bail 201</w:t>
            </w:r>
            <w:r w:rsidRPr="007739F8">
              <w:rPr>
                <w:color w:val="2F5496" w:themeColor="accent1" w:themeShade="BF"/>
                <w:sz w:val="23"/>
                <w:szCs w:val="23"/>
              </w:rPr>
              <w:t xml:space="preserve"> </w:t>
            </w:r>
          </w:p>
          <w:p w:rsidRPr="00F30B83" w:rsidR="00F30B83" w:rsidP="002C0A4B" w:rsidRDefault="00F30B83" w14:paraId="0B8A676B" w14:textId="3673B953">
            <w:pPr>
              <w:rPr>
                <w:b/>
                <w:bCs/>
              </w:rPr>
            </w:pPr>
          </w:p>
        </w:tc>
      </w:tr>
    </w:tbl>
    <w:p w:rsidR="00E944E6" w:rsidP="002C0A4B" w:rsidRDefault="00E944E6" w14:paraId="4AA9B08B" w14:textId="3F2A9EB7"/>
    <w:tbl>
      <w:tblPr>
        <w:tblStyle w:val="TableGrid"/>
        <w:tblW w:w="0" w:type="auto"/>
        <w:tblLook w:val="04A0" w:firstRow="1" w:lastRow="0" w:firstColumn="1" w:lastColumn="0" w:noHBand="0" w:noVBand="1"/>
      </w:tblPr>
      <w:tblGrid>
        <w:gridCol w:w="562"/>
        <w:gridCol w:w="8454"/>
      </w:tblGrid>
      <w:tr w:rsidR="00F30B83" w:rsidTr="00F30B83" w14:paraId="182D0D13" w14:textId="77777777">
        <w:tc>
          <w:tcPr>
            <w:tcW w:w="562" w:type="dxa"/>
          </w:tcPr>
          <w:p w:rsidR="00F30B83" w:rsidP="002C0A4B" w:rsidRDefault="00F30B83" w14:paraId="7BEC6C93" w14:textId="77777777"/>
        </w:tc>
        <w:tc>
          <w:tcPr>
            <w:tcW w:w="8454" w:type="dxa"/>
          </w:tcPr>
          <w:p w:rsidR="00F30B83" w:rsidP="002C0A4B" w:rsidRDefault="00F30B83" w14:paraId="629238C9" w14:textId="77777777">
            <w:pPr>
              <w:rPr>
                <w:sz w:val="23"/>
                <w:szCs w:val="23"/>
              </w:rPr>
            </w:pPr>
            <w:r w:rsidRPr="00F30B83">
              <w:rPr>
                <w:b/>
                <w:bCs/>
                <w:sz w:val="23"/>
                <w:szCs w:val="23"/>
              </w:rPr>
              <w:t>Estranged from Parents</w:t>
            </w:r>
            <w:r w:rsidRPr="00F30B83">
              <w:rPr>
                <w:sz w:val="23"/>
                <w:szCs w:val="23"/>
              </w:rPr>
              <w:t xml:space="preserve"> – As determined by Student Finance England </w:t>
            </w:r>
          </w:p>
          <w:p w:rsidRPr="00F30B83" w:rsidR="00F30B83" w:rsidP="002C0A4B" w:rsidRDefault="00F30B83" w14:paraId="380E5058" w14:textId="0513C5A7">
            <w:pPr>
              <w:rPr>
                <w:sz w:val="23"/>
                <w:szCs w:val="23"/>
              </w:rPr>
            </w:pPr>
          </w:p>
        </w:tc>
      </w:tr>
    </w:tbl>
    <w:p w:rsidR="00F30B83" w:rsidP="002C0A4B" w:rsidRDefault="00F30B83" w14:paraId="6117B41C" w14:textId="1E995BCD"/>
    <w:tbl>
      <w:tblPr>
        <w:tblStyle w:val="TableGrid"/>
        <w:tblW w:w="0" w:type="auto"/>
        <w:tblLook w:val="04A0" w:firstRow="1" w:lastRow="0" w:firstColumn="1" w:lastColumn="0" w:noHBand="0" w:noVBand="1"/>
      </w:tblPr>
      <w:tblGrid>
        <w:gridCol w:w="562"/>
        <w:gridCol w:w="8454"/>
      </w:tblGrid>
      <w:tr w:rsidR="00F30B83" w:rsidTr="1A2010E6" w14:paraId="286F6BA5" w14:textId="77777777">
        <w:tc>
          <w:tcPr>
            <w:tcW w:w="562" w:type="dxa"/>
            <w:tcMar/>
          </w:tcPr>
          <w:p w:rsidR="00F30B83" w:rsidP="002C0A4B" w:rsidRDefault="00F30B83" w14:paraId="7847D382" w14:textId="77777777"/>
        </w:tc>
        <w:tc>
          <w:tcPr>
            <w:tcW w:w="8454" w:type="dxa"/>
            <w:tcMar/>
          </w:tcPr>
          <w:p w:rsidR="00F30B83" w:rsidP="002C0A4B" w:rsidRDefault="00F30B83" w14:paraId="2DF5686F" w14:textId="77777777">
            <w:pPr>
              <w:rPr>
                <w:sz w:val="23"/>
                <w:szCs w:val="23"/>
              </w:rPr>
            </w:pPr>
            <w:r w:rsidRPr="00F30B83">
              <w:rPr>
                <w:b/>
                <w:bCs/>
                <w:sz w:val="23"/>
                <w:szCs w:val="23"/>
              </w:rPr>
              <w:t>Adult Learner</w:t>
            </w:r>
            <w:r w:rsidRPr="00F30B83">
              <w:rPr>
                <w:sz w:val="23"/>
                <w:szCs w:val="23"/>
              </w:rPr>
              <w:t xml:space="preserve"> – 25 or above </w:t>
            </w:r>
          </w:p>
          <w:p w:rsidRPr="00F30B83" w:rsidR="00F30B83" w:rsidP="002C0A4B" w:rsidRDefault="00F30B83" w14:paraId="768A085A" w14:textId="10BFED0B">
            <w:pPr>
              <w:rPr>
                <w:sz w:val="23"/>
                <w:szCs w:val="23"/>
              </w:rPr>
            </w:pPr>
          </w:p>
        </w:tc>
      </w:tr>
    </w:tbl>
    <w:p w:rsidR="1A2010E6" w:rsidP="1A2010E6" w:rsidRDefault="1A2010E6" w14:paraId="2A3A2FDB" w14:textId="7D70C2F1">
      <w:pPr>
        <w:pStyle w:val="paragraph"/>
        <w:spacing w:before="0" w:beforeAutospacing="off" w:after="0" w:afterAutospacing="off"/>
        <w:rPr>
          <w:rStyle w:val="normaltextrun"/>
          <w:rFonts w:ascii="Calibri" w:hAnsi="Calibri" w:cs="Calibri"/>
          <w:b w:val="1"/>
          <w:bCs w:val="1"/>
          <w:color w:val="000000" w:themeColor="text1" w:themeTint="FF" w:themeShade="FF"/>
        </w:rPr>
      </w:pPr>
    </w:p>
    <w:p w:rsidR="00F30B83" w:rsidP="00F30B83" w:rsidRDefault="00F30B83" w14:paraId="3D4B2D99" w14:textId="79AC237D">
      <w:pPr>
        <w:pStyle w:val="paragraph"/>
        <w:spacing w:before="0" w:beforeAutospacing="0" w:after="0" w:afterAutospacing="0"/>
        <w:textAlignment w:val="baseline"/>
        <w:rPr>
          <w:rStyle w:val="eop"/>
          <w:rFonts w:ascii="Calibri" w:hAnsi="Calibri" w:cs="Calibri"/>
          <w:b/>
          <w:bCs/>
          <w:color w:val="000000"/>
        </w:rPr>
      </w:pPr>
      <w:r>
        <w:rPr>
          <w:rStyle w:val="normaltextrun"/>
          <w:rFonts w:ascii="Calibri" w:hAnsi="Calibri" w:cs="Calibri"/>
          <w:b/>
          <w:bCs/>
          <w:color w:val="000000"/>
        </w:rPr>
        <w:lastRenderedPageBreak/>
        <w:t>SECTION 3 – ABOUT ME</w:t>
      </w:r>
      <w:r>
        <w:rPr>
          <w:rStyle w:val="eop"/>
          <w:rFonts w:ascii="Calibri" w:hAnsi="Calibri" w:cs="Calibri"/>
          <w:b/>
          <w:bCs/>
          <w:color w:val="000000"/>
        </w:rPr>
        <w:t> </w:t>
      </w:r>
    </w:p>
    <w:p w:rsidR="00F30B83" w:rsidP="00F30B83" w:rsidRDefault="00F30B83" w14:paraId="5BDA77DB" w14:textId="77777777">
      <w:pPr>
        <w:pStyle w:val="paragraph"/>
        <w:spacing w:before="0" w:beforeAutospacing="0" w:after="0" w:afterAutospacing="0"/>
        <w:textAlignment w:val="baseline"/>
        <w:rPr>
          <w:rFonts w:ascii="Segoe UI" w:hAnsi="Segoe UI" w:cs="Segoe UI"/>
          <w:b/>
          <w:bCs/>
          <w:color w:val="4472C4"/>
          <w:sz w:val="18"/>
          <w:szCs w:val="18"/>
        </w:rPr>
      </w:pPr>
    </w:p>
    <w:p w:rsidR="00F30B83" w:rsidP="00F30B83" w:rsidRDefault="00F30B83" w14:paraId="08211EE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use the space below to tell us about yourself (please </w:t>
      </w:r>
      <w:r>
        <w:rPr>
          <w:rStyle w:val="normaltextrun"/>
          <w:rFonts w:ascii="Calibri" w:hAnsi="Calibri" w:cs="Calibri"/>
          <w:b/>
          <w:bCs/>
        </w:rPr>
        <w:t>TYPE</w:t>
      </w:r>
      <w:r>
        <w:rPr>
          <w:rStyle w:val="normaltextrun"/>
          <w:rFonts w:ascii="Calibri" w:hAnsi="Calibri" w:cs="Calibri"/>
        </w:rPr>
        <w:t> your response to each statement, you can type as much as you need).  The responses to each of these questions will be taken as a whole to form your personal statement in support of your application. Your responses will be used for shortlisting purposes </w:t>
      </w:r>
      <w:r>
        <w:rPr>
          <w:rStyle w:val="eop"/>
          <w:rFonts w:ascii="Calibri" w:hAnsi="Calibri" w:cs="Calibri"/>
        </w:rPr>
        <w:t> </w:t>
      </w:r>
    </w:p>
    <w:p w:rsidR="00F30B83" w:rsidP="002C0A4B" w:rsidRDefault="00F30B83" w14:paraId="7C6386B5" w14:textId="4CD50A0D"/>
    <w:p w:rsidRPr="007739F8" w:rsidR="00F30B83" w:rsidP="00F30B83" w:rsidRDefault="00F30B83" w14:paraId="23EF82A5" w14:textId="3C1718C8">
      <w:pPr>
        <w:pStyle w:val="ListParagraph"/>
        <w:numPr>
          <w:ilvl w:val="0"/>
          <w:numId w:val="2"/>
        </w:numPr>
        <w:rPr>
          <w:rStyle w:val="eop"/>
          <w:b/>
          <w:bCs/>
        </w:rPr>
      </w:pPr>
      <w:r w:rsidRPr="007739F8">
        <w:rPr>
          <w:rStyle w:val="normaltextrun"/>
          <w:rFonts w:ascii="Calibri" w:hAnsi="Calibri" w:cs="Calibri"/>
          <w:b/>
          <w:bCs/>
          <w:color w:val="000000"/>
          <w:shd w:val="clear" w:color="auto" w:fill="FFFFFF"/>
        </w:rPr>
        <w:t>Why you have chosen your course of study and the University of Bradford – what appeals to you about the course and the University, what aspects are you looking forward to studying and what do you hope to learn from this programme? </w:t>
      </w:r>
      <w:r w:rsidRPr="007739F8">
        <w:rPr>
          <w:rStyle w:val="eop"/>
          <w:rFonts w:ascii="Calibri" w:hAnsi="Calibri" w:cs="Calibri"/>
          <w:b/>
          <w:bCs/>
          <w:color w:val="000000"/>
          <w:shd w:val="clear" w:color="auto" w:fill="FFFFFF"/>
        </w:rPr>
        <w:t> </w:t>
      </w:r>
    </w:p>
    <w:p w:rsidR="00F30B83" w:rsidP="00F30B83" w:rsidRDefault="00F30B83" w14:paraId="5D1E7F41" w14:textId="217477AF"/>
    <w:p w:rsidR="00F30B83" w:rsidP="00F30B83" w:rsidRDefault="00F30B83" w14:paraId="0C203FBB" w14:textId="4C39A387"/>
    <w:p w:rsidR="00F30B83" w:rsidP="00F30B83" w:rsidRDefault="00F30B83" w14:paraId="5A434D87" w14:textId="63022BED"/>
    <w:p w:rsidRPr="007739F8" w:rsidR="00F30B83" w:rsidP="00F30B83" w:rsidRDefault="00F30B83" w14:paraId="655C14E9" w14:textId="05A677F6">
      <w:pPr>
        <w:pStyle w:val="ListParagraph"/>
        <w:numPr>
          <w:ilvl w:val="0"/>
          <w:numId w:val="2"/>
        </w:numPr>
        <w:rPr>
          <w:rStyle w:val="eop"/>
          <w:b/>
          <w:bCs/>
        </w:rPr>
      </w:pPr>
      <w:r w:rsidRPr="007739F8">
        <w:rPr>
          <w:rStyle w:val="normaltextrun"/>
          <w:rFonts w:ascii="Calibri" w:hAnsi="Calibri" w:cs="Calibri"/>
          <w:b/>
          <w:bCs/>
          <w:color w:val="000000"/>
          <w:shd w:val="clear" w:color="auto" w:fill="FFFFFF"/>
        </w:rPr>
        <w:t>How would you benefit from this award and how would it help you to achieve your goals? </w:t>
      </w:r>
      <w:r w:rsidRPr="007739F8">
        <w:rPr>
          <w:rStyle w:val="eop"/>
          <w:rFonts w:ascii="Calibri" w:hAnsi="Calibri" w:cs="Calibri"/>
          <w:b/>
          <w:bCs/>
          <w:color w:val="000000"/>
          <w:shd w:val="clear" w:color="auto" w:fill="FFFFFF"/>
        </w:rPr>
        <w:t> </w:t>
      </w:r>
    </w:p>
    <w:p w:rsidR="00F30B83" w:rsidP="00F30B83" w:rsidRDefault="00F30B83" w14:paraId="5E54C8D8" w14:textId="1700BA5E"/>
    <w:p w:rsidR="00F30B83" w:rsidP="00F30B83" w:rsidRDefault="00F30B83" w14:paraId="11FA60B9" w14:textId="4D5D5201"/>
    <w:p w:rsidR="007739F8" w:rsidP="007739F8" w:rsidRDefault="007739F8" w14:paraId="64E020F8" w14:textId="77777777">
      <w:pPr>
        <w:rPr>
          <w:rFonts w:cstheme="minorHAnsi"/>
          <w:color w:val="000000"/>
          <w:sz w:val="24"/>
          <w:szCs w:val="24"/>
        </w:rPr>
      </w:pPr>
      <w:r>
        <w:rPr>
          <w:rFonts w:cstheme="minorHAnsi"/>
          <w:color w:val="000000" w:themeColor="text1"/>
          <w:sz w:val="24"/>
          <w:szCs w:val="24"/>
        </w:rPr>
        <w:t xml:space="preserve">We expect to have many applications for these scholarships so please be as detailed as possible. </w:t>
      </w:r>
      <w:r>
        <w:rPr>
          <w:rFonts w:cstheme="minorHAnsi"/>
          <w:color w:val="000000"/>
          <w:sz w:val="24"/>
          <w:szCs w:val="24"/>
        </w:rPr>
        <w:t>Include any evidence you have to support your personal statement. We may request further evidence from you at a later date if your application is short listed.</w:t>
      </w:r>
    </w:p>
    <w:p w:rsidR="00F30B83" w:rsidP="00F30B83" w:rsidRDefault="00F30B83" w14:paraId="101FBE11" w14:textId="055DC042"/>
    <w:p w:rsidR="007739F8" w:rsidP="00F30B83" w:rsidRDefault="007739F8" w14:paraId="78A5689C" w14:textId="7CAB1132"/>
    <w:p w:rsidR="007739F8" w:rsidP="00F30B83" w:rsidRDefault="007739F8" w14:paraId="49BF93FD" w14:textId="49853E43">
      <w:pPr>
        <w:rPr>
          <w:rFonts w:cstheme="minorHAnsi"/>
          <w:b/>
          <w:bCs/>
          <w:color w:val="000000"/>
          <w:sz w:val="24"/>
          <w:szCs w:val="24"/>
        </w:rPr>
      </w:pPr>
      <w:r w:rsidRPr="007739F8">
        <w:rPr>
          <w:rFonts w:cstheme="minorHAnsi"/>
          <w:b/>
          <w:bCs/>
          <w:color w:val="000000"/>
          <w:sz w:val="24"/>
          <w:szCs w:val="24"/>
        </w:rPr>
        <w:t>Declaration</w:t>
      </w:r>
    </w:p>
    <w:p w:rsidR="007739F8" w:rsidP="007739F8" w:rsidRDefault="007739F8" w14:paraId="3071897E" w14:textId="4AB0441C">
      <w:pPr>
        <w:rPr>
          <w:rFonts w:cstheme="minorHAnsi"/>
          <w:bCs/>
          <w:sz w:val="24"/>
          <w:szCs w:val="24"/>
        </w:rPr>
      </w:pPr>
      <w:r>
        <w:rPr>
          <w:rFonts w:cstheme="minorHAnsi"/>
          <w:bCs/>
          <w:sz w:val="24"/>
          <w:szCs w:val="24"/>
        </w:rPr>
        <w:t xml:space="preserve">I declare that all the information I have supplied in this application is correct.  If I am found to have submitted false </w:t>
      </w:r>
      <w:r>
        <w:rPr>
          <w:rFonts w:cstheme="minorHAnsi"/>
          <w:bCs/>
          <w:sz w:val="24"/>
          <w:szCs w:val="24"/>
        </w:rPr>
        <w:t>information,</w:t>
      </w:r>
      <w:r>
        <w:rPr>
          <w:rFonts w:cstheme="minorHAnsi"/>
          <w:bCs/>
          <w:sz w:val="24"/>
          <w:szCs w:val="24"/>
        </w:rPr>
        <w:t xml:space="preserve"> I understand that my application and/or any scholarship award will be discontinued immediately.</w:t>
      </w:r>
    </w:p>
    <w:p w:rsidR="007739F8" w:rsidP="007739F8" w:rsidRDefault="007739F8" w14:paraId="7F632D04" w14:textId="2E0E5A58">
      <w:pPr>
        <w:rPr>
          <w:rFonts w:cstheme="minorHAnsi"/>
          <w:bCs/>
          <w:sz w:val="24"/>
          <w:szCs w:val="24"/>
        </w:rPr>
      </w:pPr>
      <w:r>
        <w:rPr>
          <w:rFonts w:cstheme="minorHAnsi"/>
          <w:bCs/>
          <w:sz w:val="24"/>
          <w:szCs w:val="24"/>
        </w:rPr>
        <w:t xml:space="preserve">If I am awarded a </w:t>
      </w:r>
      <w:r>
        <w:rPr>
          <w:rFonts w:cstheme="minorHAnsi"/>
          <w:bCs/>
          <w:sz w:val="24"/>
          <w:szCs w:val="24"/>
        </w:rPr>
        <w:t>s</w:t>
      </w:r>
      <w:r>
        <w:rPr>
          <w:rFonts w:cstheme="minorHAnsi"/>
          <w:bCs/>
          <w:sz w:val="24"/>
          <w:szCs w:val="24"/>
        </w:rPr>
        <w:t>cholarship, I give my consent for my profile to be featured on the University’s website and in other materials e.g. the prospectus.</w:t>
      </w:r>
    </w:p>
    <w:p w:rsidR="00024399" w:rsidP="007739F8" w:rsidRDefault="00024399" w14:paraId="77ACB1EA" w14:textId="77777777">
      <w:pPr>
        <w:rPr>
          <w:rFonts w:cstheme="minorHAnsi"/>
          <w:bCs/>
          <w:sz w:val="24"/>
          <w:szCs w:val="24"/>
        </w:rPr>
      </w:pPr>
    </w:p>
    <w:p w:rsidR="007739F8" w:rsidP="007739F8" w:rsidRDefault="007739F8" w14:paraId="32E889C6" w14:textId="77777777">
      <w:pPr>
        <w:tabs>
          <w:tab w:val="left" w:leader="dot" w:pos="9072"/>
        </w:tabs>
        <w:rPr>
          <w:color w:val="000000" w:themeColor="text1"/>
          <w:sz w:val="24"/>
          <w:szCs w:val="24"/>
        </w:rPr>
      </w:pPr>
      <w:r>
        <w:rPr>
          <w:rFonts w:cstheme="minorHAnsi"/>
          <w:sz w:val="24"/>
          <w:szCs w:val="24"/>
        </w:rPr>
        <w:t>Signed</w:t>
      </w:r>
      <w:r>
        <w:rPr>
          <w:color w:val="000000" w:themeColor="text1"/>
          <w:sz w:val="24"/>
          <w:szCs w:val="24"/>
        </w:rPr>
        <w:t xml:space="preserve">: </w:t>
      </w:r>
    </w:p>
    <w:p w:rsidR="007739F8" w:rsidP="007739F8" w:rsidRDefault="007739F8" w14:paraId="1DFA2F0C" w14:textId="77777777">
      <w:pPr>
        <w:tabs>
          <w:tab w:val="left" w:leader="dot" w:pos="9072"/>
        </w:tabs>
        <w:rPr>
          <w:color w:val="000000" w:themeColor="text1"/>
          <w:sz w:val="24"/>
          <w:szCs w:val="24"/>
        </w:rPr>
      </w:pPr>
    </w:p>
    <w:p w:rsidR="007739F8" w:rsidP="007739F8" w:rsidRDefault="007739F8" w14:paraId="21EBA917" w14:textId="77777777">
      <w:pPr>
        <w:tabs>
          <w:tab w:val="left" w:leader="dot" w:pos="9072"/>
        </w:tabs>
        <w:rPr>
          <w:color w:val="000000" w:themeColor="text1"/>
          <w:sz w:val="24"/>
          <w:szCs w:val="24"/>
        </w:rPr>
      </w:pPr>
      <w:r w:rsidRPr="6EF6CD5E" w:rsidR="007739F8">
        <w:rPr>
          <w:rFonts w:cs="Calibri" w:cstheme="minorAscii"/>
          <w:sz w:val="24"/>
          <w:szCs w:val="24"/>
        </w:rPr>
        <w:t>Date</w:t>
      </w:r>
      <w:r w:rsidRPr="6EF6CD5E" w:rsidR="007739F8">
        <w:rPr>
          <w:color w:val="000000" w:themeColor="text1" w:themeTint="FF" w:themeShade="FF"/>
          <w:sz w:val="24"/>
          <w:szCs w:val="24"/>
        </w:rPr>
        <w:t xml:space="preserve">: </w:t>
      </w:r>
    </w:p>
    <w:p w:rsidR="6EF6CD5E" w:rsidP="6EF6CD5E" w:rsidRDefault="6EF6CD5E" w14:paraId="7A7711F0" w14:textId="497B91DB">
      <w:pPr>
        <w:pStyle w:val="Normal"/>
        <w:tabs>
          <w:tab w:val="left" w:leader="dot" w:pos="9072"/>
        </w:tabs>
        <w:rPr>
          <w:color w:val="000000" w:themeColor="text1" w:themeTint="FF" w:themeShade="FF"/>
          <w:sz w:val="24"/>
          <w:szCs w:val="24"/>
        </w:rPr>
      </w:pPr>
    </w:p>
    <w:p w:rsidR="00A9537E" w:rsidP="6EF6CD5E" w:rsidRDefault="00A9537E" w14:paraId="753A2857" w14:textId="5BEFEA5D">
      <w:pPr>
        <w:tabs>
          <w:tab w:val="left" w:leader="dot" w:pos="9072"/>
        </w:tabs>
        <w:rPr>
          <w:b w:val="1"/>
          <w:bCs w:val="1"/>
          <w:color w:val="000000" w:themeColor="text1"/>
          <w:sz w:val="24"/>
          <w:szCs w:val="24"/>
        </w:rPr>
      </w:pPr>
      <w:r w:rsidRPr="6EF6CD5E" w:rsidR="00A9537E">
        <w:rPr>
          <w:b w:val="1"/>
          <w:bCs w:val="1"/>
          <w:color w:val="000000" w:themeColor="text1" w:themeTint="FF" w:themeShade="FF"/>
          <w:sz w:val="24"/>
          <w:szCs w:val="24"/>
        </w:rPr>
        <w:t xml:space="preserve">Application forms and any supporting documentary evidence </w:t>
      </w:r>
      <w:r w:rsidRPr="6EF6CD5E" w:rsidR="00402E64">
        <w:rPr>
          <w:b w:val="1"/>
          <w:bCs w:val="1"/>
          <w:color w:val="000000" w:themeColor="text1" w:themeTint="FF" w:themeShade="FF"/>
          <w:sz w:val="24"/>
          <w:szCs w:val="24"/>
        </w:rPr>
        <w:t>can be submitted by email to</w:t>
      </w:r>
      <w:r w:rsidRPr="6EF6CD5E" w:rsidR="083D7FE8">
        <w:rPr>
          <w:b w:val="1"/>
          <w:bCs w:val="1"/>
          <w:color w:val="000000" w:themeColor="text1" w:themeTint="FF" w:themeShade="FF"/>
          <w:sz w:val="24"/>
          <w:szCs w:val="24"/>
        </w:rPr>
        <w:t xml:space="preserve">: </w:t>
      </w:r>
      <w:hyperlink r:id="R4381e91950a64149">
        <w:r w:rsidRPr="6EF6CD5E" w:rsidR="083D7FE8">
          <w:rPr>
            <w:rStyle w:val="Hyperlink"/>
            <w:b w:val="1"/>
            <w:bCs w:val="1"/>
            <w:sz w:val="24"/>
            <w:szCs w:val="24"/>
          </w:rPr>
          <w:t>bradfordfutures@bradford.ac.uk</w:t>
        </w:r>
      </w:hyperlink>
      <w:r w:rsidRPr="6EF6CD5E" w:rsidR="083D7FE8">
        <w:rPr>
          <w:b w:val="1"/>
          <w:bCs w:val="1"/>
          <w:color w:val="000000" w:themeColor="text1" w:themeTint="FF" w:themeShade="FF"/>
          <w:sz w:val="24"/>
          <w:szCs w:val="24"/>
        </w:rPr>
        <w:t xml:space="preserve"> </w:t>
      </w:r>
    </w:p>
    <w:p w:rsidR="007739F8" w:rsidP="007739F8" w:rsidRDefault="007739F8" w14:paraId="6731D5D0" w14:textId="7DE47F20">
      <w:pPr>
        <w:rPr>
          <w:rFonts w:cstheme="minorHAnsi"/>
          <w:bCs/>
          <w:sz w:val="24"/>
          <w:szCs w:val="24"/>
        </w:rPr>
      </w:pPr>
    </w:p>
    <w:p w:rsidRPr="007739F8" w:rsidR="007739F8" w:rsidP="00F30B83" w:rsidRDefault="007739F8" w14:paraId="3C6C4794" w14:textId="77777777">
      <w:pPr>
        <w:rPr>
          <w:b/>
          <w:bCs/>
        </w:rPr>
      </w:pPr>
    </w:p>
    <w:sectPr w:rsidRPr="007739F8" w:rsidR="007739F8" w:rsidSect="009B15E1">
      <w:pgSz w:w="11906" w:h="16838" w:orient="portrait"/>
      <w:pgMar w:top="1440"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09EC"/>
    <w:multiLevelType w:val="hybridMultilevel"/>
    <w:tmpl w:val="C8F4E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9B75FC"/>
    <w:multiLevelType w:val="hybridMultilevel"/>
    <w:tmpl w:val="704455F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4B"/>
    <w:rsid w:val="00024399"/>
    <w:rsid w:val="002C0A4B"/>
    <w:rsid w:val="00402E64"/>
    <w:rsid w:val="006061FF"/>
    <w:rsid w:val="006221DC"/>
    <w:rsid w:val="007739F8"/>
    <w:rsid w:val="009B15E1"/>
    <w:rsid w:val="00A9537E"/>
    <w:rsid w:val="00CA68AA"/>
    <w:rsid w:val="00E944E6"/>
    <w:rsid w:val="00F30B83"/>
    <w:rsid w:val="083D7FE8"/>
    <w:rsid w:val="1A2010E6"/>
    <w:rsid w:val="519B1D87"/>
    <w:rsid w:val="6EF6C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99E6"/>
  <w15:chartTrackingRefBased/>
  <w15:docId w15:val="{D211DD4C-6E8C-4A94-825A-A90230D6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C0A4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C0A4B"/>
  </w:style>
  <w:style w:type="character" w:styleId="eop" w:customStyle="1">
    <w:name w:val="eop"/>
    <w:basedOn w:val="DefaultParagraphFont"/>
    <w:rsid w:val="002C0A4B"/>
  </w:style>
  <w:style w:type="character" w:styleId="tabchar" w:customStyle="1">
    <w:name w:val="tabchar"/>
    <w:basedOn w:val="DefaultParagraphFont"/>
    <w:rsid w:val="002C0A4B"/>
  </w:style>
  <w:style w:type="paragraph" w:styleId="ListParagraph">
    <w:name w:val="List Paragraph"/>
    <w:basedOn w:val="Normal"/>
    <w:uiPriority w:val="34"/>
    <w:qFormat/>
    <w:rsid w:val="002C0A4B"/>
    <w:pPr>
      <w:ind w:left="720"/>
      <w:contextualSpacing/>
    </w:pPr>
  </w:style>
  <w:style w:type="table" w:styleId="TableGrid">
    <w:name w:val="Table Grid"/>
    <w:basedOn w:val="TableNormal"/>
    <w:uiPriority w:val="39"/>
    <w:rsid w:val="002C0A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3870">
      <w:bodyDiv w:val="1"/>
      <w:marLeft w:val="0"/>
      <w:marRight w:val="0"/>
      <w:marTop w:val="0"/>
      <w:marBottom w:val="0"/>
      <w:divBdr>
        <w:top w:val="none" w:sz="0" w:space="0" w:color="auto"/>
        <w:left w:val="none" w:sz="0" w:space="0" w:color="auto"/>
        <w:bottom w:val="none" w:sz="0" w:space="0" w:color="auto"/>
        <w:right w:val="none" w:sz="0" w:space="0" w:color="auto"/>
      </w:divBdr>
      <w:divsChild>
        <w:div w:id="430902658">
          <w:marLeft w:val="0"/>
          <w:marRight w:val="0"/>
          <w:marTop w:val="0"/>
          <w:marBottom w:val="0"/>
          <w:divBdr>
            <w:top w:val="none" w:sz="0" w:space="0" w:color="auto"/>
            <w:left w:val="none" w:sz="0" w:space="0" w:color="auto"/>
            <w:bottom w:val="none" w:sz="0" w:space="0" w:color="auto"/>
            <w:right w:val="none" w:sz="0" w:space="0" w:color="auto"/>
          </w:divBdr>
        </w:div>
        <w:div w:id="1007512671">
          <w:marLeft w:val="0"/>
          <w:marRight w:val="0"/>
          <w:marTop w:val="0"/>
          <w:marBottom w:val="0"/>
          <w:divBdr>
            <w:top w:val="none" w:sz="0" w:space="0" w:color="auto"/>
            <w:left w:val="none" w:sz="0" w:space="0" w:color="auto"/>
            <w:bottom w:val="none" w:sz="0" w:space="0" w:color="auto"/>
            <w:right w:val="none" w:sz="0" w:space="0" w:color="auto"/>
          </w:divBdr>
        </w:div>
        <w:div w:id="810901281">
          <w:marLeft w:val="0"/>
          <w:marRight w:val="0"/>
          <w:marTop w:val="0"/>
          <w:marBottom w:val="0"/>
          <w:divBdr>
            <w:top w:val="none" w:sz="0" w:space="0" w:color="auto"/>
            <w:left w:val="none" w:sz="0" w:space="0" w:color="auto"/>
            <w:bottom w:val="none" w:sz="0" w:space="0" w:color="auto"/>
            <w:right w:val="none" w:sz="0" w:space="0" w:color="auto"/>
          </w:divBdr>
        </w:div>
      </w:divsChild>
    </w:div>
    <w:div w:id="273557023">
      <w:bodyDiv w:val="1"/>
      <w:marLeft w:val="0"/>
      <w:marRight w:val="0"/>
      <w:marTop w:val="0"/>
      <w:marBottom w:val="0"/>
      <w:divBdr>
        <w:top w:val="none" w:sz="0" w:space="0" w:color="auto"/>
        <w:left w:val="none" w:sz="0" w:space="0" w:color="auto"/>
        <w:bottom w:val="none" w:sz="0" w:space="0" w:color="auto"/>
        <w:right w:val="none" w:sz="0" w:space="0" w:color="auto"/>
      </w:divBdr>
      <w:divsChild>
        <w:div w:id="186339171">
          <w:marLeft w:val="0"/>
          <w:marRight w:val="0"/>
          <w:marTop w:val="0"/>
          <w:marBottom w:val="0"/>
          <w:divBdr>
            <w:top w:val="none" w:sz="0" w:space="0" w:color="auto"/>
            <w:left w:val="none" w:sz="0" w:space="0" w:color="auto"/>
            <w:bottom w:val="none" w:sz="0" w:space="0" w:color="auto"/>
            <w:right w:val="none" w:sz="0" w:space="0" w:color="auto"/>
          </w:divBdr>
        </w:div>
        <w:div w:id="917397036">
          <w:marLeft w:val="0"/>
          <w:marRight w:val="0"/>
          <w:marTop w:val="0"/>
          <w:marBottom w:val="0"/>
          <w:divBdr>
            <w:top w:val="none" w:sz="0" w:space="0" w:color="auto"/>
            <w:left w:val="none" w:sz="0" w:space="0" w:color="auto"/>
            <w:bottom w:val="none" w:sz="0" w:space="0" w:color="auto"/>
            <w:right w:val="none" w:sz="0" w:space="0" w:color="auto"/>
          </w:divBdr>
        </w:div>
        <w:div w:id="1735935418">
          <w:marLeft w:val="0"/>
          <w:marRight w:val="0"/>
          <w:marTop w:val="0"/>
          <w:marBottom w:val="0"/>
          <w:divBdr>
            <w:top w:val="none" w:sz="0" w:space="0" w:color="auto"/>
            <w:left w:val="none" w:sz="0" w:space="0" w:color="auto"/>
            <w:bottom w:val="none" w:sz="0" w:space="0" w:color="auto"/>
            <w:right w:val="none" w:sz="0" w:space="0" w:color="auto"/>
          </w:divBdr>
        </w:div>
      </w:divsChild>
    </w:div>
    <w:div w:id="412821927">
      <w:bodyDiv w:val="1"/>
      <w:marLeft w:val="0"/>
      <w:marRight w:val="0"/>
      <w:marTop w:val="0"/>
      <w:marBottom w:val="0"/>
      <w:divBdr>
        <w:top w:val="none" w:sz="0" w:space="0" w:color="auto"/>
        <w:left w:val="none" w:sz="0" w:space="0" w:color="auto"/>
        <w:bottom w:val="none" w:sz="0" w:space="0" w:color="auto"/>
        <w:right w:val="none" w:sz="0" w:space="0" w:color="auto"/>
      </w:divBdr>
    </w:div>
    <w:div w:id="541133624">
      <w:bodyDiv w:val="1"/>
      <w:marLeft w:val="0"/>
      <w:marRight w:val="0"/>
      <w:marTop w:val="0"/>
      <w:marBottom w:val="0"/>
      <w:divBdr>
        <w:top w:val="none" w:sz="0" w:space="0" w:color="auto"/>
        <w:left w:val="none" w:sz="0" w:space="0" w:color="auto"/>
        <w:bottom w:val="none" w:sz="0" w:space="0" w:color="auto"/>
        <w:right w:val="none" w:sz="0" w:space="0" w:color="auto"/>
      </w:divBdr>
      <w:divsChild>
        <w:div w:id="1859344170">
          <w:marLeft w:val="0"/>
          <w:marRight w:val="0"/>
          <w:marTop w:val="0"/>
          <w:marBottom w:val="0"/>
          <w:divBdr>
            <w:top w:val="none" w:sz="0" w:space="0" w:color="auto"/>
            <w:left w:val="none" w:sz="0" w:space="0" w:color="auto"/>
            <w:bottom w:val="none" w:sz="0" w:space="0" w:color="auto"/>
            <w:right w:val="none" w:sz="0" w:space="0" w:color="auto"/>
          </w:divBdr>
        </w:div>
        <w:div w:id="393620996">
          <w:marLeft w:val="0"/>
          <w:marRight w:val="0"/>
          <w:marTop w:val="0"/>
          <w:marBottom w:val="0"/>
          <w:divBdr>
            <w:top w:val="none" w:sz="0" w:space="0" w:color="auto"/>
            <w:left w:val="none" w:sz="0" w:space="0" w:color="auto"/>
            <w:bottom w:val="none" w:sz="0" w:space="0" w:color="auto"/>
            <w:right w:val="none" w:sz="0" w:space="0" w:color="auto"/>
          </w:divBdr>
        </w:div>
        <w:div w:id="1519125957">
          <w:marLeft w:val="0"/>
          <w:marRight w:val="0"/>
          <w:marTop w:val="0"/>
          <w:marBottom w:val="0"/>
          <w:divBdr>
            <w:top w:val="none" w:sz="0" w:space="0" w:color="auto"/>
            <w:left w:val="none" w:sz="0" w:space="0" w:color="auto"/>
            <w:bottom w:val="none" w:sz="0" w:space="0" w:color="auto"/>
            <w:right w:val="none" w:sz="0" w:space="0" w:color="auto"/>
          </w:divBdr>
        </w:div>
        <w:div w:id="1758551085">
          <w:marLeft w:val="0"/>
          <w:marRight w:val="0"/>
          <w:marTop w:val="0"/>
          <w:marBottom w:val="0"/>
          <w:divBdr>
            <w:top w:val="none" w:sz="0" w:space="0" w:color="auto"/>
            <w:left w:val="none" w:sz="0" w:space="0" w:color="auto"/>
            <w:bottom w:val="none" w:sz="0" w:space="0" w:color="auto"/>
            <w:right w:val="none" w:sz="0" w:space="0" w:color="auto"/>
          </w:divBdr>
        </w:div>
        <w:div w:id="1496798144">
          <w:marLeft w:val="0"/>
          <w:marRight w:val="0"/>
          <w:marTop w:val="0"/>
          <w:marBottom w:val="0"/>
          <w:divBdr>
            <w:top w:val="none" w:sz="0" w:space="0" w:color="auto"/>
            <w:left w:val="none" w:sz="0" w:space="0" w:color="auto"/>
            <w:bottom w:val="none" w:sz="0" w:space="0" w:color="auto"/>
            <w:right w:val="none" w:sz="0" w:space="0" w:color="auto"/>
          </w:divBdr>
        </w:div>
        <w:div w:id="2079860319">
          <w:marLeft w:val="0"/>
          <w:marRight w:val="0"/>
          <w:marTop w:val="0"/>
          <w:marBottom w:val="0"/>
          <w:divBdr>
            <w:top w:val="none" w:sz="0" w:space="0" w:color="auto"/>
            <w:left w:val="none" w:sz="0" w:space="0" w:color="auto"/>
            <w:bottom w:val="none" w:sz="0" w:space="0" w:color="auto"/>
            <w:right w:val="none" w:sz="0" w:space="0" w:color="auto"/>
          </w:divBdr>
        </w:div>
        <w:div w:id="561259379">
          <w:marLeft w:val="0"/>
          <w:marRight w:val="0"/>
          <w:marTop w:val="0"/>
          <w:marBottom w:val="0"/>
          <w:divBdr>
            <w:top w:val="none" w:sz="0" w:space="0" w:color="auto"/>
            <w:left w:val="none" w:sz="0" w:space="0" w:color="auto"/>
            <w:bottom w:val="none" w:sz="0" w:space="0" w:color="auto"/>
            <w:right w:val="none" w:sz="0" w:space="0" w:color="auto"/>
          </w:divBdr>
        </w:div>
        <w:div w:id="2060082650">
          <w:marLeft w:val="0"/>
          <w:marRight w:val="0"/>
          <w:marTop w:val="0"/>
          <w:marBottom w:val="0"/>
          <w:divBdr>
            <w:top w:val="none" w:sz="0" w:space="0" w:color="auto"/>
            <w:left w:val="none" w:sz="0" w:space="0" w:color="auto"/>
            <w:bottom w:val="none" w:sz="0" w:space="0" w:color="auto"/>
            <w:right w:val="none" w:sz="0" w:space="0" w:color="auto"/>
          </w:divBdr>
        </w:div>
        <w:div w:id="198248190">
          <w:marLeft w:val="0"/>
          <w:marRight w:val="0"/>
          <w:marTop w:val="0"/>
          <w:marBottom w:val="0"/>
          <w:divBdr>
            <w:top w:val="none" w:sz="0" w:space="0" w:color="auto"/>
            <w:left w:val="none" w:sz="0" w:space="0" w:color="auto"/>
            <w:bottom w:val="none" w:sz="0" w:space="0" w:color="auto"/>
            <w:right w:val="none" w:sz="0" w:space="0" w:color="auto"/>
          </w:divBdr>
        </w:div>
        <w:div w:id="1061828720">
          <w:marLeft w:val="0"/>
          <w:marRight w:val="0"/>
          <w:marTop w:val="0"/>
          <w:marBottom w:val="0"/>
          <w:divBdr>
            <w:top w:val="none" w:sz="0" w:space="0" w:color="auto"/>
            <w:left w:val="none" w:sz="0" w:space="0" w:color="auto"/>
            <w:bottom w:val="none" w:sz="0" w:space="0" w:color="auto"/>
            <w:right w:val="none" w:sz="0" w:space="0" w:color="auto"/>
          </w:divBdr>
        </w:div>
        <w:div w:id="1017850040">
          <w:marLeft w:val="0"/>
          <w:marRight w:val="0"/>
          <w:marTop w:val="0"/>
          <w:marBottom w:val="0"/>
          <w:divBdr>
            <w:top w:val="none" w:sz="0" w:space="0" w:color="auto"/>
            <w:left w:val="none" w:sz="0" w:space="0" w:color="auto"/>
            <w:bottom w:val="none" w:sz="0" w:space="0" w:color="auto"/>
            <w:right w:val="none" w:sz="0" w:space="0" w:color="auto"/>
          </w:divBdr>
        </w:div>
        <w:div w:id="1107965196">
          <w:marLeft w:val="0"/>
          <w:marRight w:val="0"/>
          <w:marTop w:val="0"/>
          <w:marBottom w:val="0"/>
          <w:divBdr>
            <w:top w:val="none" w:sz="0" w:space="0" w:color="auto"/>
            <w:left w:val="none" w:sz="0" w:space="0" w:color="auto"/>
            <w:bottom w:val="none" w:sz="0" w:space="0" w:color="auto"/>
            <w:right w:val="none" w:sz="0" w:space="0" w:color="auto"/>
          </w:divBdr>
        </w:div>
      </w:divsChild>
    </w:div>
    <w:div w:id="931353742">
      <w:bodyDiv w:val="1"/>
      <w:marLeft w:val="0"/>
      <w:marRight w:val="0"/>
      <w:marTop w:val="0"/>
      <w:marBottom w:val="0"/>
      <w:divBdr>
        <w:top w:val="none" w:sz="0" w:space="0" w:color="auto"/>
        <w:left w:val="none" w:sz="0" w:space="0" w:color="auto"/>
        <w:bottom w:val="none" w:sz="0" w:space="0" w:color="auto"/>
        <w:right w:val="none" w:sz="0" w:space="0" w:color="auto"/>
      </w:divBdr>
    </w:div>
    <w:div w:id="1794515006">
      <w:bodyDiv w:val="1"/>
      <w:marLeft w:val="0"/>
      <w:marRight w:val="0"/>
      <w:marTop w:val="0"/>
      <w:marBottom w:val="0"/>
      <w:divBdr>
        <w:top w:val="none" w:sz="0" w:space="0" w:color="auto"/>
        <w:left w:val="none" w:sz="0" w:space="0" w:color="auto"/>
        <w:bottom w:val="none" w:sz="0" w:space="0" w:color="auto"/>
        <w:right w:val="none" w:sz="0" w:space="0" w:color="auto"/>
      </w:divBdr>
      <w:divsChild>
        <w:div w:id="1583224016">
          <w:marLeft w:val="0"/>
          <w:marRight w:val="0"/>
          <w:marTop w:val="0"/>
          <w:marBottom w:val="0"/>
          <w:divBdr>
            <w:top w:val="none" w:sz="0" w:space="0" w:color="auto"/>
            <w:left w:val="none" w:sz="0" w:space="0" w:color="auto"/>
            <w:bottom w:val="none" w:sz="0" w:space="0" w:color="auto"/>
            <w:right w:val="none" w:sz="0" w:space="0" w:color="auto"/>
          </w:divBdr>
        </w:div>
        <w:div w:id="191497302">
          <w:marLeft w:val="0"/>
          <w:marRight w:val="0"/>
          <w:marTop w:val="0"/>
          <w:marBottom w:val="0"/>
          <w:divBdr>
            <w:top w:val="none" w:sz="0" w:space="0" w:color="auto"/>
            <w:left w:val="none" w:sz="0" w:space="0" w:color="auto"/>
            <w:bottom w:val="none" w:sz="0" w:space="0" w:color="auto"/>
            <w:right w:val="none" w:sz="0" w:space="0" w:color="auto"/>
          </w:divBdr>
        </w:div>
      </w:divsChild>
    </w:div>
    <w:div w:id="207547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officeforstudents.org.uk/data-and-analysis/young-participation-by-area/maps-of-participation-in-higher-education"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mailto:bradfordfutures@bradford.ac.uk" TargetMode="External" Id="R4381e91950a641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Lumb</dc:creator>
  <keywords/>
  <dc:description/>
  <lastModifiedBy>Andrew Shaw</lastModifiedBy>
  <revision>9</revision>
  <dcterms:created xsi:type="dcterms:W3CDTF">2021-09-28T10:09:00.0000000Z</dcterms:created>
  <dcterms:modified xsi:type="dcterms:W3CDTF">2021-09-28T13:34:13.9682945Z</dcterms:modified>
</coreProperties>
</file>